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rtl w:val="0"/>
        </w:rPr>
      </w:r>
    </w:p>
    <w:p w:rsidR="00000000" w:rsidDel="00000000" w:rsidP="00000000" w:rsidRDefault="00000000" w:rsidRPr="00000000" w14:paraId="00000002">
      <w:pPr>
        <w:spacing w:after="0" w:line="276" w:lineRule="auto"/>
        <w:rPr>
          <w:color w:val="000000"/>
        </w:rPr>
      </w:pPr>
      <w:r w:rsidDel="00000000" w:rsidR="00000000" w:rsidRPr="00000000">
        <w:rPr>
          <w:color w:val="000000"/>
          <w:rtl w:val="0"/>
        </w:rPr>
        <w:t xml:space="preserve">Resources: </w:t>
      </w:r>
    </w:p>
    <w:p w:rsidR="00000000" w:rsidDel="00000000" w:rsidP="00000000" w:rsidRDefault="00000000" w:rsidRPr="00000000" w14:paraId="00000003">
      <w:pPr>
        <w:numPr>
          <w:ilvl w:val="0"/>
          <w:numId w:val="1"/>
        </w:numPr>
        <w:spacing w:after="0" w:line="276" w:lineRule="auto"/>
        <w:ind w:left="720" w:hanging="360"/>
        <w:rPr>
          <w:color w:val="000000"/>
        </w:rPr>
      </w:pPr>
      <w:r w:rsidDel="00000000" w:rsidR="00000000" w:rsidRPr="00000000">
        <w:rPr>
          <w:color w:val="000000"/>
          <w:rtl w:val="0"/>
        </w:rPr>
        <w:t xml:space="preserve">Lou Frey Institute </w:t>
      </w:r>
    </w:p>
    <w:p w:rsidR="00000000" w:rsidDel="00000000" w:rsidP="00000000" w:rsidRDefault="00000000" w:rsidRPr="00000000" w14:paraId="00000004">
      <w:pPr>
        <w:numPr>
          <w:ilvl w:val="0"/>
          <w:numId w:val="1"/>
        </w:numPr>
        <w:spacing w:after="0" w:line="276" w:lineRule="auto"/>
        <w:ind w:left="720" w:hanging="360"/>
        <w:rPr>
          <w:color w:val="000000"/>
        </w:rPr>
      </w:pPr>
      <w:r w:rsidDel="00000000" w:rsidR="00000000" w:rsidRPr="00000000">
        <w:rPr>
          <w:color w:val="000000"/>
          <w:rtl w:val="0"/>
        </w:rPr>
        <w:t xml:space="preserve">Teaching American History </w:t>
      </w:r>
    </w:p>
    <w:p w:rsidR="00000000" w:rsidDel="00000000" w:rsidP="00000000" w:rsidRDefault="00000000" w:rsidRPr="00000000" w14:paraId="00000005">
      <w:pPr>
        <w:numPr>
          <w:ilvl w:val="0"/>
          <w:numId w:val="1"/>
        </w:numPr>
        <w:spacing w:after="0" w:line="276" w:lineRule="auto"/>
        <w:ind w:left="720" w:hanging="360"/>
        <w:rPr>
          <w:color w:val="000000"/>
        </w:rPr>
      </w:pPr>
      <w:r w:rsidDel="00000000" w:rsidR="00000000" w:rsidRPr="00000000">
        <w:rPr>
          <w:color w:val="000000"/>
          <w:rtl w:val="0"/>
        </w:rPr>
        <w:t xml:space="preserve">National Constitution Center </w:t>
      </w:r>
    </w:p>
    <w:p w:rsidR="00000000" w:rsidDel="00000000" w:rsidP="00000000" w:rsidRDefault="00000000" w:rsidRPr="00000000" w14:paraId="00000006">
      <w:pPr>
        <w:numPr>
          <w:ilvl w:val="0"/>
          <w:numId w:val="1"/>
        </w:numPr>
        <w:spacing w:after="0" w:line="276" w:lineRule="auto"/>
        <w:ind w:left="720" w:hanging="360"/>
        <w:rPr>
          <w:color w:val="000000"/>
        </w:rPr>
      </w:pPr>
      <w:r w:rsidDel="00000000" w:rsidR="00000000" w:rsidRPr="00000000">
        <w:rPr>
          <w:color w:val="000000"/>
          <w:rtl w:val="0"/>
        </w:rPr>
        <w:t xml:space="preserve">National Archives Foundation </w:t>
      </w:r>
    </w:p>
    <w:p w:rsidR="00000000" w:rsidDel="00000000" w:rsidP="00000000" w:rsidRDefault="00000000" w:rsidRPr="00000000" w14:paraId="00000007">
      <w:pPr>
        <w:numPr>
          <w:ilvl w:val="0"/>
          <w:numId w:val="1"/>
        </w:numPr>
        <w:spacing w:after="0" w:line="276" w:lineRule="auto"/>
        <w:ind w:left="720" w:hanging="360"/>
        <w:rPr>
          <w:color w:val="000000"/>
        </w:rPr>
      </w:pPr>
      <w:r w:rsidDel="00000000" w:rsidR="00000000" w:rsidRPr="00000000">
        <w:rPr>
          <w:color w:val="000000"/>
          <w:rtl w:val="0"/>
        </w:rPr>
        <w:t xml:space="preserve">Library of Congress </w:t>
      </w:r>
    </w:p>
    <w:p w:rsidR="00000000" w:rsidDel="00000000" w:rsidP="00000000" w:rsidRDefault="00000000" w:rsidRPr="00000000" w14:paraId="00000008">
      <w:pPr>
        <w:numPr>
          <w:ilvl w:val="0"/>
          <w:numId w:val="1"/>
        </w:numPr>
        <w:spacing w:after="0" w:line="276" w:lineRule="auto"/>
        <w:ind w:left="720" w:hanging="360"/>
        <w:rPr>
          <w:color w:val="000000"/>
        </w:rPr>
      </w:pPr>
      <w:r w:rsidDel="00000000" w:rsidR="00000000" w:rsidRPr="00000000">
        <w:rPr>
          <w:color w:val="000000"/>
          <w:rtl w:val="0"/>
        </w:rPr>
        <w:t xml:space="preserve">Bill of Rights Institute </w:t>
      </w:r>
    </w:p>
    <w:p w:rsidR="00000000" w:rsidDel="00000000" w:rsidP="00000000" w:rsidRDefault="00000000" w:rsidRPr="00000000" w14:paraId="00000009">
      <w:pPr>
        <w:spacing w:after="0" w:line="276" w:lineRule="auto"/>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A">
            <w:pPr>
              <w:spacing w:after="0" w:line="276" w:lineRule="auto"/>
              <w:rPr>
                <w:color w:val="000000"/>
              </w:rPr>
            </w:pPr>
            <w:r w:rsidDel="00000000" w:rsidR="00000000" w:rsidRPr="00000000">
              <w:rPr>
                <w:b w:val="1"/>
                <w:bCs w:val="1"/>
                <w:color w:val="000000"/>
                <w:rtl w:val="0"/>
              </w:rPr>
              <w:t xml:space="preserve">Principle: </w:t>
            </w:r>
            <w:r w:rsidDel="00000000" w:rsidR="00000000" w:rsidRPr="00000000">
              <w:rPr>
                <w:color w:val="000000"/>
                <w:rtl w:val="0"/>
              </w:rPr>
              <w:t xml:space="preserve">Limited Power; Limited Government </w:t>
            </w:r>
          </w:p>
          <w:p w:rsidR="00000000" w:rsidDel="00000000" w:rsidP="00000000" w:rsidRDefault="00000000" w:rsidRPr="00000000" w14:paraId="0000000B">
            <w:pPr>
              <w:spacing w:after="0" w:line="276" w:lineRule="auto"/>
              <w:rPr>
                <w:color w:val="000000"/>
              </w:rPr>
            </w:pPr>
            <w:r w:rsidDel="00000000" w:rsidR="00000000" w:rsidRPr="00000000">
              <w:rPr>
                <w:b w:val="1"/>
                <w:bCs w:val="1"/>
                <w:color w:val="000000"/>
                <w:rtl w:val="0"/>
              </w:rPr>
              <w:t xml:space="preserve">Definition: </w:t>
            </w:r>
            <w:r w:rsidDel="00000000" w:rsidR="00000000" w:rsidRPr="00000000">
              <w:rPr>
                <w:color w:val="000000"/>
                <w:rtl w:val="0"/>
              </w:rPr>
              <w:t xml:space="preserve">government must be controlled to prevent abuse; a government that has been limited in power by a constitution, or written agreement</w:t>
            </w:r>
          </w:p>
          <w:p w:rsidR="00000000" w:rsidDel="00000000" w:rsidP="00000000" w:rsidRDefault="00000000" w:rsidRPr="00000000" w14:paraId="0000000C">
            <w:pPr>
              <w:spacing w:after="0" w:line="276" w:lineRule="auto"/>
              <w:rPr>
                <w:i w:val="1"/>
                <w:iCs w:val="1"/>
                <w:color w:val="000000"/>
              </w:rPr>
            </w:pPr>
            <w:r w:rsidDel="00000000" w:rsidR="00000000" w:rsidRPr="00000000">
              <w:rPr>
                <w:b w:val="1"/>
                <w:bCs w:val="1"/>
                <w:color w:val="000000"/>
                <w:rtl w:val="0"/>
              </w:rPr>
              <w:t xml:space="preserve">Declaration of Independence Connection: </w:t>
            </w:r>
            <w:r w:rsidDel="00000000" w:rsidR="00000000" w:rsidRPr="00000000">
              <w:rPr>
                <w:i w:val="1"/>
                <w:iCs w:val="1"/>
                <w:color w:val="000000"/>
                <w:rtl w:val="0"/>
              </w:rPr>
              <w:t xml:space="preserve">That to secure these rights, Governments are instituted among Men, deriving their just powers from the consent of the governed, --That whenever any Form of Government becomes destructive of these ends, it is the Right of the People to alter or to abolish it</w:t>
            </w:r>
          </w:p>
        </w:tc>
      </w:tr>
    </w:tbl>
    <w:p w:rsidR="00000000" w:rsidDel="00000000" w:rsidP="00000000" w:rsidRDefault="00000000" w:rsidRPr="00000000" w14:paraId="0000000D">
      <w:pPr>
        <w:spacing w:after="0" w:line="276" w:lineRule="auto"/>
        <w:jc w:val="center"/>
        <w:rPr>
          <w:color w:val="000000"/>
        </w:rPr>
      </w:pPr>
      <w:r w:rsidDel="00000000" w:rsidR="00000000" w:rsidRPr="00000000">
        <w:rPr>
          <w:rtl w:val="0"/>
        </w:rPr>
      </w:r>
    </w:p>
    <w:p w:rsidR="00000000" w:rsidDel="00000000" w:rsidP="00000000" w:rsidRDefault="00000000" w:rsidRPr="00000000" w14:paraId="0000000E">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0F">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10">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11">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12">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13">
      <w:pPr>
        <w:spacing w:after="0" w:line="276" w:lineRule="auto"/>
        <w:rPr>
          <w:b w:val="1"/>
          <w:bCs w:val="1"/>
          <w:color w:val="000000"/>
        </w:rPr>
      </w:pPr>
      <w:r w:rsidDel="00000000" w:rsidR="00000000" w:rsidRPr="00000000">
        <w:rPr>
          <w:b w:val="1"/>
          <w:bCs w:val="1"/>
          <w:color w:val="000000"/>
          <w:rtl w:val="0"/>
        </w:rPr>
        <w:t xml:space="preserve">Compelling Question:</w:t>
      </w:r>
      <w:r w:rsidDel="00000000" w:rsidR="00000000" w:rsidRPr="00000000">
        <w:rPr>
          <w:rtl w:val="0"/>
        </w:rPr>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numPr>
                <w:ilvl w:val="0"/>
                <w:numId w:val="6"/>
              </w:numPr>
              <w:spacing w:after="0" w:line="240" w:lineRule="auto"/>
              <w:ind w:left="720" w:right="-150" w:hanging="360"/>
              <w:rPr>
                <w:color w:val="000000"/>
              </w:rPr>
            </w:pPr>
            <w:r w:rsidDel="00000000" w:rsidR="00000000" w:rsidRPr="00000000">
              <w:rPr>
                <w:color w:val="000000"/>
                <w:rtl w:val="0"/>
              </w:rPr>
              <w:t xml:space="preserve">Does limited government protect individual rights?</w:t>
            </w:r>
            <w:r w:rsidDel="00000000" w:rsidR="00000000" w:rsidRPr="00000000">
              <w:rPr>
                <w:rtl w:val="0"/>
              </w:rPr>
            </w:r>
          </w:p>
          <w:p w:rsidR="00000000" w:rsidDel="00000000" w:rsidP="00000000" w:rsidRDefault="00000000" w:rsidRPr="00000000" w14:paraId="00000015">
            <w:pPr>
              <w:widowControl w:val="0"/>
              <w:numPr>
                <w:ilvl w:val="0"/>
                <w:numId w:val="6"/>
              </w:numPr>
              <w:spacing w:after="0" w:line="240" w:lineRule="auto"/>
              <w:ind w:left="720" w:right="-150" w:hanging="360"/>
              <w:rPr>
                <w:color w:val="000000"/>
              </w:rPr>
            </w:pPr>
            <w:r w:rsidDel="00000000" w:rsidR="00000000" w:rsidRPr="00000000">
              <w:rPr>
                <w:b w:val="1"/>
                <w:bCs w:val="1"/>
                <w:color w:val="000000"/>
                <w:rtl w:val="0"/>
              </w:rPr>
              <w:t xml:space="preserve">Exit Ticket:</w:t>
            </w:r>
            <w:r w:rsidDel="00000000" w:rsidR="00000000" w:rsidRPr="00000000">
              <w:rPr>
                <w:color w:val="000000"/>
                <w:rtl w:val="0"/>
              </w:rPr>
              <w:t xml:space="preserve"> </w:t>
            </w:r>
          </w:p>
          <w:p w:rsidR="00000000" w:rsidDel="00000000" w:rsidP="00000000" w:rsidRDefault="00000000" w:rsidRPr="00000000" w14:paraId="00000016">
            <w:pPr>
              <w:widowControl w:val="0"/>
              <w:numPr>
                <w:ilvl w:val="1"/>
                <w:numId w:val="6"/>
              </w:numPr>
              <w:spacing w:after="0" w:line="240" w:lineRule="auto"/>
              <w:ind w:left="1440" w:right="-150" w:hanging="360"/>
              <w:rPr>
                <w:color w:val="000000"/>
              </w:rPr>
            </w:pPr>
            <w:r w:rsidDel="00000000" w:rsidR="00000000" w:rsidRPr="00000000">
              <w:rPr>
                <w:color w:val="000000"/>
                <w:rtl w:val="0"/>
              </w:rPr>
              <w:t xml:space="preserve">"What does 'consent of the governed' mean?" (checks understanding)</w:t>
            </w:r>
          </w:p>
          <w:p w:rsidR="00000000" w:rsidDel="00000000" w:rsidP="00000000" w:rsidRDefault="00000000" w:rsidRPr="00000000" w14:paraId="00000017">
            <w:pPr>
              <w:widowControl w:val="0"/>
              <w:numPr>
                <w:ilvl w:val="1"/>
                <w:numId w:val="6"/>
              </w:numPr>
              <w:spacing w:after="0" w:line="240" w:lineRule="auto"/>
              <w:ind w:left="1440" w:right="-150" w:hanging="360"/>
              <w:rPr>
                <w:color w:val="000000"/>
              </w:rPr>
            </w:pPr>
            <w:r w:rsidDel="00000000" w:rsidR="00000000" w:rsidRPr="00000000">
              <w:rPr>
                <w:color w:val="000000"/>
                <w:rtl w:val="0"/>
              </w:rPr>
              <w:t xml:space="preserve">"How do Supreme Court decisions that limit government power protect this idea?" (applies understanding)</w:t>
            </w: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w:t>
            </w:r>
          </w:p>
          <w:p w:rsidR="00000000" w:rsidDel="00000000" w:rsidP="00000000" w:rsidRDefault="00000000" w:rsidRPr="00000000" w14:paraId="00000019">
            <w:pPr>
              <w:widowControl w:val="0"/>
              <w:spacing w:after="0" w:line="240" w:lineRule="auto"/>
              <w:ind w:right="-150"/>
              <w:rPr>
                <w:color w:val="000000"/>
              </w:rPr>
            </w:pPr>
            <w:r w:rsidDel="00000000" w:rsidR="00000000" w:rsidRPr="00000000">
              <w:rPr>
                <w:color w:val="000000"/>
                <w:rtl w:val="0"/>
              </w:rPr>
              <w:t xml:space="preserve">C3 Alignment</w:t>
            </w:r>
          </w:p>
          <w:p w:rsidR="00000000" w:rsidDel="00000000" w:rsidP="00000000" w:rsidRDefault="00000000" w:rsidRPr="00000000" w14:paraId="0000001A">
            <w:pPr>
              <w:widowControl w:val="0"/>
              <w:spacing w:after="0" w:line="240" w:lineRule="auto"/>
              <w:ind w:right="-150"/>
              <w:rPr>
                <w:color w:val="000000"/>
              </w:rPr>
            </w:pPr>
            <w:r w:rsidDel="00000000" w:rsidR="00000000" w:rsidRPr="00000000">
              <w:rPr>
                <w:rtl w:val="0"/>
              </w:rPr>
            </w:r>
          </w:p>
          <w:p w:rsidR="00000000" w:rsidDel="00000000" w:rsidP="00000000" w:rsidRDefault="00000000" w:rsidRPr="00000000" w14:paraId="0000001B">
            <w:pPr>
              <w:widowControl w:val="0"/>
              <w:spacing w:after="0" w:line="240" w:lineRule="auto"/>
              <w:ind w:right="-150"/>
              <w:rPr>
                <w:b w:val="1"/>
                <w:bCs w:val="1"/>
                <w:color w:val="000000"/>
              </w:rPr>
            </w:pPr>
            <w:r w:rsidDel="00000000" w:rsidR="00000000" w:rsidRPr="00000000">
              <w:rPr>
                <w:b w:val="1"/>
                <w:bCs w:val="1"/>
                <w:color w:val="000000"/>
                <w:rtl w:val="0"/>
              </w:rPr>
              <w:t xml:space="preserve">Florida Benchmark Alignment - Grade 7</w:t>
            </w:r>
          </w:p>
          <w:p w:rsidR="00000000" w:rsidDel="00000000" w:rsidP="00000000" w:rsidRDefault="00000000" w:rsidRPr="00000000" w14:paraId="0000001C">
            <w:pPr>
              <w:widowControl w:val="0"/>
              <w:spacing w:after="0" w:line="240" w:lineRule="auto"/>
              <w:ind w:right="-150"/>
              <w:rPr>
                <w:color w:val="000000"/>
              </w:rPr>
            </w:pPr>
            <w:r w:rsidDel="00000000" w:rsidR="00000000" w:rsidRPr="00000000">
              <w:rPr>
                <w:color w:val="000000"/>
                <w:rtl w:val="0"/>
              </w:rPr>
              <w:t xml:space="preserve">Benchmark of Focus: SS.7.CG.1.9</w:t>
            </w:r>
          </w:p>
          <w:p w:rsidR="00000000" w:rsidDel="00000000" w:rsidP="00000000" w:rsidRDefault="00000000" w:rsidRPr="00000000" w14:paraId="0000001D">
            <w:pPr>
              <w:widowControl w:val="0"/>
              <w:spacing w:after="0" w:line="240" w:lineRule="auto"/>
              <w:ind w:right="-150"/>
              <w:rPr>
                <w:color w:val="000000"/>
              </w:rPr>
            </w:pPr>
            <w:r w:rsidDel="00000000" w:rsidR="00000000" w:rsidRPr="00000000">
              <w:rPr>
                <w:color w:val="000000"/>
                <w:rtl w:val="0"/>
              </w:rPr>
              <w:t xml:space="preserve">Supporting Benchmarks: </w:t>
            </w:r>
            <w:r w:rsidDel="00000000" w:rsidR="00000000" w:rsidRPr="00000000">
              <w:rPr>
                <w:color w:val="000000"/>
                <w:rtl w:val="0"/>
              </w:rPr>
              <w:t xml:space="preserve">SS.7.CG</w:t>
            </w:r>
            <w:r w:rsidDel="00000000" w:rsidR="00000000" w:rsidRPr="00000000">
              <w:rPr>
                <w:color w:val="000000"/>
                <w:rtl w:val="0"/>
              </w:rPr>
              <w:t xml:space="preserve">.1.2, </w:t>
            </w:r>
            <w:r w:rsidDel="00000000" w:rsidR="00000000" w:rsidRPr="00000000">
              <w:rPr>
                <w:color w:val="000000"/>
                <w:rtl w:val="0"/>
              </w:rPr>
              <w:t xml:space="preserve">SS.7.CG</w:t>
            </w:r>
            <w:r w:rsidDel="00000000" w:rsidR="00000000" w:rsidRPr="00000000">
              <w:rPr>
                <w:color w:val="000000"/>
                <w:rtl w:val="0"/>
              </w:rPr>
              <w:t xml:space="preserve">.1.4, </w:t>
            </w:r>
            <w:r w:rsidDel="00000000" w:rsidR="00000000" w:rsidRPr="00000000">
              <w:rPr>
                <w:color w:val="000000"/>
                <w:rtl w:val="0"/>
              </w:rPr>
              <w:t xml:space="preserve">SS.7.CG</w:t>
            </w:r>
            <w:r w:rsidDel="00000000" w:rsidR="00000000" w:rsidRPr="00000000">
              <w:rPr>
                <w:color w:val="000000"/>
                <w:rtl w:val="0"/>
              </w:rPr>
              <w:t xml:space="preserve">.1.6, </w:t>
            </w:r>
            <w:r w:rsidDel="00000000" w:rsidR="00000000" w:rsidRPr="00000000">
              <w:rPr>
                <w:color w:val="000000"/>
                <w:rtl w:val="0"/>
              </w:rPr>
              <w:t xml:space="preserve">SS.7.CG</w:t>
            </w:r>
            <w:r w:rsidDel="00000000" w:rsidR="00000000" w:rsidRPr="00000000">
              <w:rPr>
                <w:color w:val="000000"/>
                <w:rtl w:val="0"/>
              </w:rPr>
              <w:t xml:space="preserve">.2.4, </w:t>
            </w:r>
            <w:r w:rsidDel="00000000" w:rsidR="00000000" w:rsidRPr="00000000">
              <w:rPr>
                <w:color w:val="000000"/>
                <w:rtl w:val="0"/>
              </w:rPr>
              <w:t xml:space="preserve">SS.7.CG</w:t>
            </w:r>
            <w:r w:rsidDel="00000000" w:rsidR="00000000" w:rsidRPr="00000000">
              <w:rPr>
                <w:color w:val="000000"/>
                <w:rtl w:val="0"/>
              </w:rPr>
              <w:t xml:space="preserve">.3.4, SS.7.CG.3.11</w:t>
            </w:r>
          </w:p>
        </w:tc>
      </w:tr>
    </w:tbl>
    <w:p w:rsidR="00000000" w:rsidDel="00000000" w:rsidP="00000000" w:rsidRDefault="00000000" w:rsidRPr="00000000" w14:paraId="0000001E">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after="0" w:line="240" w:lineRule="auto"/>
              <w:rPr>
                <w:color w:val="000000"/>
              </w:rPr>
            </w:pPr>
            <w:r w:rsidDel="00000000" w:rsidR="00000000" w:rsidRPr="00000000">
              <w:rPr>
                <w:rtl w:val="0"/>
              </w:rPr>
              <w:t xml:space="preserve">1.) </w:t>
            </w:r>
            <w:r w:rsidDel="00000000" w:rsidR="00000000" w:rsidRPr="00000000">
              <w:rPr>
                <w:color w:val="000000"/>
                <w:rtl w:val="0"/>
              </w:rPr>
              <w:t xml:space="preserve">How has limited government power </w:t>
            </w:r>
            <w:r w:rsidDel="00000000" w:rsidR="00000000" w:rsidRPr="00000000">
              <w:rPr>
                <w:color w:val="000000"/>
                <w:u w:val="single"/>
                <w:rtl w:val="0"/>
              </w:rPr>
              <w:t xml:space="preserve">evolved</w:t>
            </w:r>
            <w:r w:rsidDel="00000000" w:rsidR="00000000" w:rsidRPr="00000000">
              <w:rPr>
                <w:color w:val="000000"/>
                <w:rtl w:val="0"/>
              </w:rPr>
              <w:t xml:space="preserve"> in American history? </w:t>
            </w:r>
          </w:p>
          <w:p w:rsidR="00000000" w:rsidDel="00000000" w:rsidP="00000000" w:rsidRDefault="00000000" w:rsidRPr="00000000" w14:paraId="0000002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1">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after="0" w:line="240" w:lineRule="auto"/>
              <w:rPr>
                <w:color w:val="000000"/>
              </w:rPr>
            </w:pPr>
            <w:r w:rsidDel="00000000" w:rsidR="00000000" w:rsidRPr="00000000">
              <w:rPr>
                <w:rtl w:val="0"/>
              </w:rPr>
              <w:t xml:space="preserve">2.) </w:t>
            </w:r>
            <w:r w:rsidDel="00000000" w:rsidR="00000000" w:rsidRPr="00000000">
              <w:rPr>
                <w:color w:val="000000"/>
                <w:rtl w:val="0"/>
              </w:rPr>
              <w:t xml:space="preserve">How has limited government power been </w:t>
            </w:r>
            <w:r w:rsidDel="00000000" w:rsidR="00000000" w:rsidRPr="00000000">
              <w:rPr>
                <w:color w:val="000000"/>
                <w:u w:val="single"/>
                <w:rtl w:val="0"/>
              </w:rPr>
              <w:t xml:space="preserve">applied</w:t>
            </w:r>
            <w:r w:rsidDel="00000000" w:rsidR="00000000" w:rsidRPr="00000000">
              <w:rPr>
                <w:color w:val="000000"/>
                <w:rtl w:val="0"/>
              </w:rPr>
              <w:t xml:space="preserve"> in American history? </w:t>
            </w:r>
          </w:p>
        </w:tc>
      </w:tr>
    </w:tbl>
    <w:p w:rsidR="00000000" w:rsidDel="00000000" w:rsidP="00000000" w:rsidRDefault="00000000" w:rsidRPr="00000000" w14:paraId="00000023">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4">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numPr>
                <w:ilvl w:val="0"/>
                <w:numId w:val="9"/>
              </w:numPr>
              <w:spacing w:after="0" w:line="240" w:lineRule="auto"/>
              <w:ind w:left="720" w:right="0" w:hanging="360"/>
              <w:rPr>
                <w:color w:val="000000"/>
              </w:rPr>
            </w:pPr>
            <w:r w:rsidDel="00000000" w:rsidR="00000000" w:rsidRPr="00000000">
              <w:rPr>
                <w:color w:val="000000"/>
                <w:rtl w:val="0"/>
              </w:rPr>
              <w:t xml:space="preserve">Limited power: government must be controlled to prevent abuse</w:t>
            </w:r>
          </w:p>
          <w:p w:rsidR="00000000" w:rsidDel="00000000" w:rsidP="00000000" w:rsidRDefault="00000000" w:rsidRPr="00000000" w14:paraId="00000026">
            <w:pPr>
              <w:widowControl w:val="0"/>
              <w:numPr>
                <w:ilvl w:val="0"/>
                <w:numId w:val="9"/>
              </w:numPr>
              <w:spacing w:after="0" w:line="240" w:lineRule="auto"/>
              <w:ind w:left="720" w:right="0" w:hanging="360"/>
              <w:rPr>
                <w:color w:val="000000"/>
              </w:rPr>
            </w:pPr>
            <w:r w:rsidDel="00000000" w:rsidR="00000000" w:rsidRPr="00000000">
              <w:rPr>
                <w:color w:val="000000"/>
                <w:rtl w:val="0"/>
              </w:rPr>
              <w:t xml:space="preserve">Limited government: a government that has been limited in power by a constitution, or written agreement</w:t>
            </w:r>
          </w:p>
          <w:p w:rsidR="00000000" w:rsidDel="00000000" w:rsidP="00000000" w:rsidRDefault="00000000" w:rsidRPr="00000000" w14:paraId="00000027">
            <w:pPr>
              <w:widowControl w:val="0"/>
              <w:numPr>
                <w:ilvl w:val="0"/>
                <w:numId w:val="9"/>
              </w:numPr>
              <w:spacing w:after="0" w:line="240" w:lineRule="auto"/>
              <w:ind w:left="720" w:right="0" w:hanging="360"/>
              <w:rPr>
                <w:color w:val="000000"/>
              </w:rPr>
            </w:pPr>
            <w:r w:rsidDel="00000000" w:rsidR="00000000" w:rsidRPr="00000000">
              <w:rPr>
                <w:color w:val="000000"/>
                <w:rtl w:val="0"/>
              </w:rPr>
              <w:t xml:space="preserve">Separation of powers: political authority is divided among the branches of the government</w:t>
            </w:r>
          </w:p>
          <w:p w:rsidR="00000000" w:rsidDel="00000000" w:rsidP="00000000" w:rsidRDefault="00000000" w:rsidRPr="00000000" w14:paraId="00000028">
            <w:pPr>
              <w:widowControl w:val="0"/>
              <w:numPr>
                <w:ilvl w:val="0"/>
                <w:numId w:val="9"/>
              </w:numPr>
              <w:spacing w:after="0" w:line="240" w:lineRule="auto"/>
              <w:ind w:left="720" w:right="0" w:hanging="360"/>
              <w:rPr>
                <w:color w:val="000000"/>
              </w:rPr>
            </w:pPr>
            <w:r w:rsidDel="00000000" w:rsidR="00000000" w:rsidRPr="00000000">
              <w:rPr>
                <w:color w:val="000000"/>
                <w:rtl w:val="0"/>
              </w:rPr>
              <w:t xml:space="preserve">Checks and balances: a principle of government that allows each branch of government to limit the power of the other branches</w:t>
            </w:r>
          </w:p>
          <w:p w:rsidR="00000000" w:rsidDel="00000000" w:rsidP="00000000" w:rsidRDefault="00000000" w:rsidRPr="00000000" w14:paraId="00000029">
            <w:pPr>
              <w:widowControl w:val="0"/>
              <w:numPr>
                <w:ilvl w:val="0"/>
                <w:numId w:val="9"/>
              </w:numPr>
              <w:spacing w:after="0" w:line="240" w:lineRule="auto"/>
              <w:ind w:left="720" w:right="0" w:hanging="360"/>
              <w:rPr>
                <w:color w:val="000000"/>
              </w:rPr>
            </w:pPr>
            <w:r w:rsidDel="00000000" w:rsidR="00000000" w:rsidRPr="00000000">
              <w:rPr>
                <w:color w:val="000000"/>
                <w:rtl w:val="0"/>
              </w:rPr>
              <w:t xml:space="preserve">Rule of law: a principle under which all persons, institutions, and entities are accountable to laws; no one is above the law</w:t>
            </w:r>
          </w:p>
          <w:p w:rsidR="00000000" w:rsidDel="00000000" w:rsidP="00000000" w:rsidRDefault="00000000" w:rsidRPr="00000000" w14:paraId="0000002A">
            <w:pPr>
              <w:widowControl w:val="0"/>
              <w:numPr>
                <w:ilvl w:val="0"/>
                <w:numId w:val="9"/>
              </w:numPr>
              <w:spacing w:after="0" w:line="240" w:lineRule="auto"/>
              <w:ind w:left="720" w:right="0" w:hanging="360"/>
              <w:rPr>
                <w:color w:val="000000"/>
              </w:rPr>
            </w:pPr>
            <w:r w:rsidDel="00000000" w:rsidR="00000000" w:rsidRPr="00000000">
              <w:rPr>
                <w:color w:val="000000"/>
                <w:rtl w:val="0"/>
              </w:rPr>
              <w:t xml:space="preserve">Due process of law: the right of people accused of crimes to have laws that treat them fairly, so that they cannot lose their life or freedom without having their legal rights protected</w:t>
            </w:r>
          </w:p>
          <w:p w:rsidR="00000000" w:rsidDel="00000000" w:rsidP="00000000" w:rsidRDefault="00000000" w:rsidRPr="00000000" w14:paraId="0000002B">
            <w:pPr>
              <w:widowControl w:val="0"/>
              <w:numPr>
                <w:ilvl w:val="0"/>
                <w:numId w:val="9"/>
              </w:numPr>
              <w:spacing w:after="0" w:line="240" w:lineRule="auto"/>
              <w:ind w:left="720" w:right="0" w:hanging="360"/>
              <w:rPr>
                <w:color w:val="000000"/>
              </w:rPr>
            </w:pPr>
            <w:r w:rsidDel="00000000" w:rsidR="00000000" w:rsidRPr="00000000">
              <w:rPr>
                <w:color w:val="000000"/>
                <w:rtl w:val="0"/>
              </w:rPr>
              <w:t xml:space="preserve">Individual rights: something to which one has a just claim</w:t>
            </w:r>
          </w:p>
          <w:p w:rsidR="00000000" w:rsidDel="00000000" w:rsidP="00000000" w:rsidRDefault="00000000" w:rsidRPr="00000000" w14:paraId="0000002C">
            <w:pPr>
              <w:widowControl w:val="0"/>
              <w:numPr>
                <w:ilvl w:val="0"/>
                <w:numId w:val="9"/>
              </w:numPr>
              <w:spacing w:after="0" w:line="240" w:lineRule="auto"/>
              <w:ind w:left="720" w:right="0" w:hanging="360"/>
              <w:rPr>
                <w:color w:val="000000"/>
              </w:rPr>
            </w:pPr>
            <w:r w:rsidDel="00000000" w:rsidR="00000000" w:rsidRPr="00000000">
              <w:rPr>
                <w:color w:val="000000"/>
                <w:rtl w:val="0"/>
              </w:rPr>
              <w:t xml:space="preserve">Consent of the governed: the idea that government gains its power/authority from the people</w:t>
            </w:r>
            <w:r w:rsidDel="00000000" w:rsidR="00000000" w:rsidRPr="00000000">
              <w:rPr>
                <w:rtl w:val="0"/>
              </w:rPr>
            </w:r>
          </w:p>
        </w:tc>
      </w:tr>
    </w:tbl>
    <w:p w:rsidR="00000000" w:rsidDel="00000000" w:rsidP="00000000" w:rsidRDefault="00000000" w:rsidRPr="00000000" w14:paraId="0000002D">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E">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F">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65"/>
        <w:gridCol w:w="5820"/>
        <w:gridCol w:w="5430"/>
        <w:tblGridChange w:id="0">
          <w:tblGrid>
            <w:gridCol w:w="3165"/>
            <w:gridCol w:w="5820"/>
            <w:gridCol w:w="543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after="0" w:line="240" w:lineRule="auto"/>
              <w:rPr>
                <w:color w:val="000000"/>
              </w:rPr>
            </w:pPr>
            <w:r w:rsidDel="00000000" w:rsidR="00000000" w:rsidRPr="00000000">
              <w:rPr>
                <w:color w:val="000000"/>
                <w:rtl w:val="0"/>
              </w:rPr>
              <w:t xml:space="preserve">Lesson Description/Overview</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after="0" w:line="240" w:lineRule="auto"/>
              <w:rPr>
                <w:color w:val="000000"/>
              </w:rPr>
            </w:pPr>
            <w:r w:rsidDel="00000000" w:rsidR="00000000" w:rsidRPr="00000000">
              <w:rPr>
                <w:color w:val="000000"/>
                <w:rtl w:val="0"/>
              </w:rPr>
              <w:t xml:space="preserve">Students will analyze how government power has been defined and limited over time through Influences on the Founding, various Founding Documents, and landmark Supreme Court cases. </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after="0" w:line="240" w:lineRule="auto"/>
              <w:rPr>
                <w:color w:val="000000"/>
              </w:rPr>
            </w:pPr>
            <w:r w:rsidDel="00000000" w:rsidR="00000000" w:rsidRPr="00000000">
              <w:rPr>
                <w:color w:val="000000"/>
                <w:rtl w:val="0"/>
              </w:rPr>
              <w:t xml:space="preserve">Suggested Time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after="0" w:line="240" w:lineRule="auto"/>
              <w:rPr>
                <w:color w:val="000000"/>
              </w:rPr>
            </w:pPr>
            <w:sdt>
              <w:sdtPr>
                <w:alias w:val="Suggested Lesson Times"/>
                <w:id w:val="779789058"/>
                <w:dropDownList w:lastValue="90 minutes">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90 minutes</w:t>
                </w:r>
              </w:sdtContent>
            </w:sdt>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after="0" w:line="240" w:lineRule="auto"/>
              <w:rPr>
                <w:color w:val="000000"/>
              </w:rPr>
            </w:pPr>
            <w:r w:rsidDel="00000000" w:rsidR="00000000" w:rsidRPr="00000000">
              <w:rPr>
                <w:color w:val="000000"/>
                <w:rtl w:val="0"/>
              </w:rPr>
              <w:t xml:space="preserve">Suggested Grade Level</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after="0" w:line="240" w:lineRule="auto"/>
              <w:rPr>
                <w:color w:val="000000"/>
              </w:rPr>
            </w:pPr>
            <w:sdt>
              <w:sdtPr>
                <w:alias w:val="Grade Level"/>
                <w:id w:val="1275571060"/>
                <w:dropDownList w:lastValue="Middle School">
                  <w:listItem w:displayText="Elementary" w:value="Elementary"/>
                  <w:listItem w:displayText="Middle School" w:value="Middle School"/>
                  <w:listItem w:displayText="High School" w:value="High School"/>
                  <w:listItem w:displayText="Grades 5 - 7 " w:value="Grades 5 - 7 "/>
                  <w:listItem w:displayText="Grades 7 - 8" w:value="Grades 7 - 8"/>
                  <w:listItem w:displayText="Grade 5" w:value="Grade 5"/>
                  <w:listItem w:displayText="Grade 6 " w:value="Grade 6 "/>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Middle School</w:t>
                </w:r>
              </w:sdtContent>
            </w:sdt>
            <w:sdt>
              <w:sdtPr>
                <w:alias w:val="Grade Level"/>
                <w:id w:val="1764588313"/>
                <w:dropDownList w:lastValue="High School">
                  <w:listItem w:displayText="Elementary" w:value="Elementary"/>
                  <w:listItem w:displayText="Middle School" w:value="Middle School"/>
                  <w:listItem w:displayText="High School" w:value="High School"/>
                  <w:listItem w:displayText="Grades 5 - 7 " w:value="Grades 5 - 7 "/>
                  <w:listItem w:displayText="Grades 7 - 8" w:value="Grades 7 - 8"/>
                  <w:listItem w:displayText="Grade 5" w:value="Grade 5"/>
                  <w:listItem w:displayText="Grade 6 " w:value="Grade 6 "/>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High School</w:t>
                </w:r>
              </w:sdtContent>
            </w:sdt>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after="0" w:line="240" w:lineRule="auto"/>
              <w:rPr>
                <w:color w:val="000000"/>
              </w:rPr>
            </w:pPr>
            <w:r w:rsidDel="00000000" w:rsidR="00000000" w:rsidRPr="00000000">
              <w:rPr>
                <w:color w:val="000000"/>
                <w:rtl w:val="0"/>
              </w:rPr>
              <w:t xml:space="preserve">Lesson Objectives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numPr>
                <w:ilvl w:val="0"/>
                <w:numId w:val="4"/>
              </w:numPr>
              <w:spacing w:after="0" w:line="240" w:lineRule="auto"/>
              <w:ind w:left="720" w:hanging="360"/>
              <w:rPr>
                <w:color w:val="000000"/>
              </w:rPr>
            </w:pPr>
            <w:r w:rsidDel="00000000" w:rsidR="00000000" w:rsidRPr="00000000">
              <w:rPr>
                <w:color w:val="000000"/>
                <w:rtl w:val="0"/>
              </w:rPr>
              <w:t xml:space="preserve">Understand the foundational principle from the Declaration of Independence that the government derives its powers from the consent of the governed.</w:t>
            </w:r>
          </w:p>
          <w:p w:rsidR="00000000" w:rsidDel="00000000" w:rsidP="00000000" w:rsidRDefault="00000000" w:rsidRPr="00000000" w14:paraId="0000003B">
            <w:pPr>
              <w:widowControl w:val="0"/>
              <w:numPr>
                <w:ilvl w:val="0"/>
                <w:numId w:val="4"/>
              </w:numPr>
              <w:spacing w:after="0" w:line="240" w:lineRule="auto"/>
              <w:ind w:left="720" w:hanging="360"/>
              <w:rPr>
                <w:color w:val="000000"/>
              </w:rPr>
            </w:pPr>
            <w:r w:rsidDel="00000000" w:rsidR="00000000" w:rsidRPr="00000000">
              <w:rPr>
                <w:color w:val="000000"/>
                <w:rtl w:val="0"/>
              </w:rPr>
              <w:t xml:space="preserve">Analyze how  foundational principles have evolved and been applied through key historical documents and court cases.</w:t>
            </w:r>
          </w:p>
          <w:p w:rsidR="00000000" w:rsidDel="00000000" w:rsidP="00000000" w:rsidRDefault="00000000" w:rsidRPr="00000000" w14:paraId="0000003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3D">
            <w:pPr>
              <w:widowControl w:val="0"/>
              <w:spacing w:after="0" w:line="240" w:lineRule="auto"/>
              <w:rPr>
                <w:color w:val="000000"/>
              </w:rPr>
            </w:pPr>
            <w:r w:rsidDel="00000000" w:rsidR="00000000" w:rsidRPr="00000000">
              <w:rPr>
                <w:color w:val="000000"/>
                <w:rtl w:val="0"/>
              </w:rPr>
              <w:t xml:space="preserve">Standard/Benchmark alignment: This lesson encourages primary source analysis, critical thinking about founding principles, and collaborative discussion—skills emphasized in many history and social studies state standards.</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after="0" w:line="240" w:lineRule="auto"/>
              <w:rPr>
                <w:color w:val="000000"/>
              </w:rPr>
            </w:pPr>
            <w:r w:rsidDel="00000000" w:rsidR="00000000" w:rsidRPr="00000000">
              <w:rPr>
                <w:color w:val="000000"/>
                <w:rtl w:val="0"/>
              </w:rPr>
              <w:t xml:space="preserve">Observation/Discussion | Student Activities | Exit Ticket </w:t>
            </w:r>
          </w:p>
          <w:p w:rsidR="00000000" w:rsidDel="00000000" w:rsidP="00000000" w:rsidRDefault="00000000" w:rsidRPr="00000000" w14:paraId="0000004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42">
            <w:pPr>
              <w:widowControl w:val="0"/>
              <w:spacing w:after="0" w:line="240" w:lineRule="auto"/>
              <w:rPr>
                <w:color w:val="000000"/>
              </w:rPr>
            </w:pPr>
            <w:r w:rsidDel="00000000" w:rsidR="00000000" w:rsidRPr="00000000">
              <w:rPr>
                <w:b w:val="1"/>
                <w:bCs w:val="1"/>
                <w:color w:val="000000"/>
                <w:rtl w:val="0"/>
              </w:rPr>
              <w:t xml:space="preserve">Ass</w:t>
            </w:r>
            <w:r w:rsidDel="00000000" w:rsidR="00000000" w:rsidRPr="00000000">
              <w:rPr>
                <w:b w:val="1"/>
                <w:bCs w:val="1"/>
                <w:color w:val="000000"/>
                <w:rtl w:val="0"/>
              </w:rPr>
              <w:t xml:space="preserve">essment Considerations, Formative Assessment Strategies:</w:t>
            </w:r>
            <w:r w:rsidDel="00000000" w:rsidR="00000000" w:rsidRPr="00000000">
              <w:rPr>
                <w:rtl w:val="0"/>
              </w:rPr>
            </w:r>
          </w:p>
          <w:p w:rsidR="00000000" w:rsidDel="00000000" w:rsidP="00000000" w:rsidRDefault="00000000" w:rsidRPr="00000000" w14:paraId="00000043">
            <w:pPr>
              <w:widowControl w:val="0"/>
              <w:numPr>
                <w:ilvl w:val="0"/>
                <w:numId w:val="8"/>
              </w:numPr>
              <w:spacing w:after="0" w:line="240" w:lineRule="auto"/>
              <w:ind w:left="720" w:hanging="360"/>
              <w:rPr>
                <w:color w:val="000000"/>
              </w:rPr>
            </w:pPr>
            <w:r w:rsidDel="00000000" w:rsidR="00000000" w:rsidRPr="00000000">
              <w:rPr>
                <w:color w:val="000000"/>
                <w:rtl w:val="0"/>
              </w:rPr>
              <w:t xml:space="preserve">Listen for: Students correctly using vocabulary in context, making connections </w:t>
            </w:r>
          </w:p>
          <w:p w:rsidR="00000000" w:rsidDel="00000000" w:rsidP="00000000" w:rsidRDefault="00000000" w:rsidRPr="00000000" w14:paraId="00000044">
            <w:pPr>
              <w:widowControl w:val="0"/>
              <w:numPr>
                <w:ilvl w:val="0"/>
                <w:numId w:val="8"/>
              </w:numPr>
              <w:spacing w:after="0" w:line="240" w:lineRule="auto"/>
              <w:ind w:left="720" w:hanging="360"/>
              <w:rPr>
                <w:color w:val="000000"/>
              </w:rPr>
            </w:pPr>
            <w:r w:rsidDel="00000000" w:rsidR="00000000" w:rsidRPr="00000000">
              <w:rPr>
                <w:color w:val="000000"/>
                <w:rtl w:val="0"/>
              </w:rPr>
              <w:t xml:space="preserve">Watch for: Students who struggle with abstract concepts—provide concrete examples from their daily lives</w:t>
            </w:r>
          </w:p>
          <w:p w:rsidR="00000000" w:rsidDel="00000000" w:rsidP="00000000" w:rsidRDefault="00000000" w:rsidRPr="00000000" w14:paraId="00000045">
            <w:pPr>
              <w:widowControl w:val="0"/>
              <w:numPr>
                <w:ilvl w:val="0"/>
                <w:numId w:val="8"/>
              </w:numPr>
              <w:spacing w:after="0" w:line="240" w:lineRule="auto"/>
              <w:ind w:left="720" w:hanging="360"/>
              <w:rPr>
                <w:color w:val="000000"/>
              </w:rPr>
            </w:pPr>
            <w:r w:rsidDel="00000000" w:rsidR="00000000" w:rsidRPr="00000000">
              <w:rPr>
                <w:color w:val="000000"/>
                <w:rtl w:val="0"/>
              </w:rPr>
              <w:t xml:space="preserve">Exit ticket analysis: Use responses to identify which concepts need reinforcement in subsequent lessons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after="0" w:line="240" w:lineRule="auto"/>
              <w:rPr>
                <w:color w:val="000000"/>
              </w:rPr>
            </w:pPr>
            <w:r w:rsidDel="00000000" w:rsidR="00000000" w:rsidRPr="00000000">
              <w:rPr>
                <w:b w:val="1"/>
                <w:bCs w:val="1"/>
                <w:color w:val="000000"/>
                <w:rtl w:val="0"/>
              </w:rPr>
              <w:t xml:space="preserve">Differentiation Support For Diverse Learners:</w:t>
            </w:r>
            <w:r w:rsidDel="00000000" w:rsidR="00000000" w:rsidRPr="00000000">
              <w:rPr>
                <w:rtl w:val="0"/>
              </w:rPr>
            </w:r>
          </w:p>
          <w:p w:rsidR="00000000" w:rsidDel="00000000" w:rsidP="00000000" w:rsidRDefault="00000000" w:rsidRPr="00000000" w14:paraId="00000047">
            <w:pPr>
              <w:widowControl w:val="0"/>
              <w:numPr>
                <w:ilvl w:val="0"/>
                <w:numId w:val="3"/>
              </w:numPr>
              <w:spacing w:after="0" w:line="240" w:lineRule="auto"/>
              <w:ind w:left="720" w:hanging="360"/>
              <w:rPr>
                <w:color w:val="000000"/>
              </w:rPr>
            </w:pPr>
            <w:r w:rsidDel="00000000" w:rsidR="00000000" w:rsidRPr="00000000">
              <w:rPr>
                <w:color w:val="000000"/>
                <w:rtl w:val="0"/>
              </w:rPr>
              <w:t xml:space="preserve">Advanced students: Encourage deeper analysis of constitutional tensions and applications</w:t>
            </w:r>
          </w:p>
          <w:p w:rsidR="00000000" w:rsidDel="00000000" w:rsidP="00000000" w:rsidRDefault="00000000" w:rsidRPr="00000000" w14:paraId="00000048">
            <w:pPr>
              <w:widowControl w:val="0"/>
              <w:numPr>
                <w:ilvl w:val="0"/>
                <w:numId w:val="3"/>
              </w:numPr>
              <w:spacing w:after="0" w:line="240" w:lineRule="auto"/>
              <w:ind w:left="720" w:hanging="360"/>
              <w:rPr>
                <w:color w:val="000000"/>
              </w:rPr>
            </w:pPr>
            <w:r w:rsidDel="00000000" w:rsidR="00000000" w:rsidRPr="00000000">
              <w:rPr>
                <w:color w:val="000000"/>
                <w:rtl w:val="0"/>
              </w:rPr>
              <w:t xml:space="preserve">Struggling readers: Provide vocabulary support sheets and consider pairing students strategically</w:t>
            </w:r>
          </w:p>
          <w:p w:rsidR="00000000" w:rsidDel="00000000" w:rsidP="00000000" w:rsidRDefault="00000000" w:rsidRPr="00000000" w14:paraId="00000049">
            <w:pPr>
              <w:widowControl w:val="0"/>
              <w:numPr>
                <w:ilvl w:val="0"/>
                <w:numId w:val="3"/>
              </w:numPr>
              <w:spacing w:after="0" w:line="240" w:lineRule="auto"/>
              <w:ind w:left="720" w:hanging="360"/>
              <w:rPr>
                <w:color w:val="000000"/>
              </w:rPr>
            </w:pPr>
            <w:r w:rsidDel="00000000" w:rsidR="00000000" w:rsidRPr="00000000">
              <w:rPr>
                <w:color w:val="000000"/>
                <w:rtl w:val="0"/>
              </w:rPr>
              <w:t xml:space="preserve">English Language Learners: Pre-teach key vocabulary and provide sentence frames for discussions</w:t>
            </w:r>
          </w:p>
          <w:p w:rsidR="00000000" w:rsidDel="00000000" w:rsidP="00000000" w:rsidRDefault="00000000" w:rsidRPr="00000000" w14:paraId="0000004A">
            <w:pPr>
              <w:widowControl w:val="0"/>
              <w:numPr>
                <w:ilvl w:val="0"/>
                <w:numId w:val="3"/>
              </w:numPr>
              <w:spacing w:after="0" w:line="240" w:lineRule="auto"/>
              <w:ind w:left="720" w:hanging="360"/>
              <w:rPr>
                <w:color w:val="000000"/>
              </w:rPr>
            </w:pPr>
            <w:r w:rsidDel="00000000" w:rsidR="00000000" w:rsidRPr="00000000">
              <w:rPr>
                <w:color w:val="000000"/>
                <w:rtl w:val="0"/>
              </w:rPr>
              <w:t xml:space="preserve">Students with disabilities: Consider providing excerpts in different formats or allowing alternative response methods</w:t>
            </w:r>
            <w:r w:rsidDel="00000000" w:rsidR="00000000" w:rsidRPr="00000000">
              <w:rPr>
                <w:rtl w:val="0"/>
              </w:rPr>
            </w:r>
          </w:p>
        </w:tc>
      </w:tr>
      <w:tr>
        <w:trPr>
          <w:cantSplit w:val="0"/>
          <w:trHeight w:val="100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after="0" w:line="240" w:lineRule="auto"/>
              <w:rPr>
                <w:color w:val="000000"/>
              </w:rPr>
            </w:pPr>
            <w:r w:rsidDel="00000000" w:rsidR="00000000" w:rsidRPr="00000000">
              <w:rPr>
                <w:color w:val="000000"/>
                <w:rtl w:val="0"/>
              </w:rPr>
              <w:t xml:space="preserve">Materials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after="0" w:line="240" w:lineRule="auto"/>
              <w:rPr>
                <w:color w:val="1155cc"/>
                <w:u w:val="single"/>
              </w:rPr>
            </w:pPr>
            <w:r w:rsidDel="00000000" w:rsidR="00000000" w:rsidRPr="00000000">
              <w:rPr>
                <w:color w:val="000000"/>
                <w:rtl w:val="0"/>
              </w:rPr>
              <w:t xml:space="preserve">Project: </w:t>
            </w:r>
            <w:hyperlink r:id="rId6">
              <w:r w:rsidDel="00000000" w:rsidR="00000000" w:rsidRPr="00000000">
                <w:rPr>
                  <w:color w:val="1155cc"/>
                  <w:u w:val="single"/>
                  <w:rtl w:val="0"/>
                </w:rPr>
                <w:t xml:space="preserve">The Evolution of Limited Government Power_Slides</w:t>
              </w:r>
            </w:hyperlink>
            <w:r w:rsidDel="00000000" w:rsidR="00000000" w:rsidRPr="00000000">
              <w:rPr>
                <w:rtl w:val="0"/>
              </w:rPr>
            </w:r>
          </w:p>
          <w:p w:rsidR="00000000" w:rsidDel="00000000" w:rsidP="00000000" w:rsidRDefault="00000000" w:rsidRPr="00000000" w14:paraId="0000004D">
            <w:pPr>
              <w:widowControl w:val="0"/>
              <w:spacing w:after="0" w:line="240" w:lineRule="auto"/>
              <w:rPr>
                <w:color w:val="1155cc"/>
                <w:u w:val="single"/>
              </w:rPr>
            </w:pPr>
            <w:r w:rsidDel="00000000" w:rsidR="00000000" w:rsidRPr="00000000">
              <w:rPr>
                <w:color w:val="000000"/>
                <w:rtl w:val="0"/>
              </w:rPr>
              <w:t xml:space="preserve">Print Materials: </w:t>
            </w:r>
            <w:hyperlink r:id="rId7">
              <w:r w:rsidDel="00000000" w:rsidR="00000000" w:rsidRPr="00000000">
                <w:rPr>
                  <w:color w:val="1155cc"/>
                  <w:u w:val="single"/>
                  <w:rtl w:val="0"/>
                </w:rPr>
                <w:t xml:space="preserve">Document Detectives: The Evolution of Limited Government Power</w:t>
              </w:r>
            </w:hyperlink>
            <w:r w:rsidDel="00000000" w:rsidR="00000000" w:rsidRPr="00000000">
              <w:rPr>
                <w:rtl w:val="0"/>
              </w:rPr>
            </w:r>
          </w:p>
          <w:p w:rsidR="00000000" w:rsidDel="00000000" w:rsidP="00000000" w:rsidRDefault="00000000" w:rsidRPr="00000000" w14:paraId="0000004E">
            <w:pPr>
              <w:widowControl w:val="0"/>
              <w:spacing w:after="0" w:line="240" w:lineRule="auto"/>
              <w:rPr>
                <w:color w:val="1155cc"/>
                <w:u w:val="single"/>
              </w:rPr>
            </w:pPr>
            <w:r w:rsidDel="00000000" w:rsidR="00000000" w:rsidRPr="00000000">
              <w:rPr>
                <w:color w:val="000000"/>
                <w:rtl w:val="0"/>
              </w:rPr>
              <w:t xml:space="preserve">Print Materials: </w:t>
            </w:r>
            <w:hyperlink r:id="rId8">
              <w:r w:rsidDel="00000000" w:rsidR="00000000" w:rsidRPr="00000000">
                <w:rPr>
                  <w:color w:val="1155cc"/>
                  <w:u w:val="single"/>
                  <w:rtl w:val="0"/>
                </w:rPr>
                <w:t xml:space="preserve">Chalk Talk: The Application of Limited Government Power</w:t>
              </w:r>
            </w:hyperlink>
            <w:r w:rsidDel="00000000" w:rsidR="00000000" w:rsidRPr="00000000">
              <w:rPr>
                <w:rtl w:val="0"/>
              </w:rPr>
            </w:r>
          </w:p>
          <w:p w:rsidR="00000000" w:rsidDel="00000000" w:rsidP="00000000" w:rsidRDefault="00000000" w:rsidRPr="00000000" w14:paraId="0000004F">
            <w:pPr>
              <w:widowControl w:val="0"/>
              <w:spacing w:after="0" w:line="240" w:lineRule="auto"/>
              <w:rPr>
                <w:color w:val="000000"/>
              </w:rPr>
            </w:pPr>
            <w:r w:rsidDel="00000000" w:rsidR="00000000" w:rsidRPr="00000000">
              <w:rPr>
                <w:color w:val="000000"/>
                <w:rtl w:val="0"/>
              </w:rPr>
              <w:t xml:space="preserve">Teacher Reference: </w:t>
            </w:r>
            <w:hyperlink r:id="rId9">
              <w:r w:rsidDel="00000000" w:rsidR="00000000" w:rsidRPr="00000000">
                <w:rPr>
                  <w:color w:val="1155cc"/>
                  <w:u w:val="single"/>
                  <w:rtl w:val="0"/>
                </w:rPr>
                <w:t xml:space="preserve">Chalk Talk Protocol One- Pager.pdf</w:t>
              </w:r>
            </w:hyperlink>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after="0" w:line="240" w:lineRule="auto"/>
              <w:rPr>
                <w:color w:val="000000"/>
              </w:rPr>
            </w:pPr>
            <w:r w:rsidDel="00000000" w:rsidR="00000000" w:rsidRPr="00000000">
              <w:rPr>
                <w:color w:val="000000"/>
                <w:rtl w:val="0"/>
              </w:rPr>
              <w:t xml:space="preserve">Educator Preparation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after="0" w:line="240" w:lineRule="auto"/>
              <w:ind w:left="0" w:firstLine="0"/>
              <w:rPr>
                <w:b w:val="1"/>
                <w:bCs w:val="1"/>
                <w:color w:val="000000"/>
              </w:rPr>
            </w:pPr>
            <w:r w:rsidDel="00000000" w:rsidR="00000000" w:rsidRPr="00000000">
              <w:rPr>
                <w:b w:val="1"/>
                <w:bCs w:val="1"/>
                <w:color w:val="000000"/>
                <w:rtl w:val="0"/>
              </w:rPr>
              <w:t xml:space="preserve">General Considerations: </w:t>
            </w:r>
          </w:p>
          <w:p w:rsidR="00000000" w:rsidDel="00000000" w:rsidP="00000000" w:rsidRDefault="00000000" w:rsidRPr="00000000" w14:paraId="00000053">
            <w:pPr>
              <w:widowControl w:val="0"/>
              <w:numPr>
                <w:ilvl w:val="0"/>
                <w:numId w:val="7"/>
              </w:numPr>
              <w:spacing w:after="0" w:line="240" w:lineRule="auto"/>
              <w:ind w:left="720" w:hanging="360"/>
              <w:rPr>
                <w:color w:val="000000"/>
              </w:rPr>
            </w:pPr>
            <w:r w:rsidDel="00000000" w:rsidR="00000000" w:rsidRPr="00000000">
              <w:rPr>
                <w:color w:val="000000"/>
                <w:rtl w:val="0"/>
              </w:rPr>
              <w:t xml:space="preserve">Prior to implementation, go through each component of the lesson and make your own answer key. </w:t>
            </w:r>
          </w:p>
          <w:p w:rsidR="00000000" w:rsidDel="00000000" w:rsidP="00000000" w:rsidRDefault="00000000" w:rsidRPr="00000000" w14:paraId="00000054">
            <w:pPr>
              <w:widowControl w:val="0"/>
              <w:numPr>
                <w:ilvl w:val="1"/>
                <w:numId w:val="7"/>
              </w:numPr>
              <w:spacing w:after="0" w:line="240" w:lineRule="auto"/>
              <w:ind w:left="1440" w:hanging="360"/>
              <w:rPr>
                <w:color w:val="000000"/>
              </w:rPr>
            </w:pPr>
            <w:r w:rsidDel="00000000" w:rsidR="00000000" w:rsidRPr="00000000">
              <w:rPr>
                <w:color w:val="000000"/>
                <w:rtl w:val="0"/>
              </w:rPr>
              <w:t xml:space="preserve">Being prepared in advance with how you want students to answer each component of today's lesson will help you be proactive with identifying possible misconceptions and barriers to mastery. </w:t>
            </w:r>
          </w:p>
          <w:p w:rsidR="00000000" w:rsidDel="00000000" w:rsidP="00000000" w:rsidRDefault="00000000" w:rsidRPr="00000000" w14:paraId="00000055">
            <w:pPr>
              <w:numPr>
                <w:ilvl w:val="0"/>
                <w:numId w:val="7"/>
              </w:numPr>
              <w:spacing w:after="0" w:line="240" w:lineRule="auto"/>
              <w:ind w:left="720" w:hanging="360"/>
              <w:rPr>
                <w:color w:val="000000"/>
              </w:rPr>
            </w:pPr>
            <w:r w:rsidDel="00000000" w:rsidR="00000000" w:rsidRPr="00000000">
              <w:rPr>
                <w:color w:val="000000"/>
                <w:rtl w:val="0"/>
              </w:rPr>
              <w:t xml:space="preserve">Consider your curriculum pacing - what in this lesson is going to be review, and what is going to be new/preview?</w:t>
            </w:r>
          </w:p>
          <w:p w:rsidR="00000000" w:rsidDel="00000000" w:rsidP="00000000" w:rsidRDefault="00000000" w:rsidRPr="00000000" w14:paraId="00000056">
            <w:pPr>
              <w:numPr>
                <w:ilvl w:val="1"/>
                <w:numId w:val="7"/>
              </w:numPr>
              <w:spacing w:after="0" w:line="240" w:lineRule="auto"/>
              <w:ind w:left="1440" w:hanging="360"/>
              <w:rPr>
                <w:color w:val="000000"/>
              </w:rPr>
            </w:pPr>
            <w:r w:rsidDel="00000000" w:rsidR="00000000" w:rsidRPr="00000000">
              <w:rPr>
                <w:color w:val="000000"/>
                <w:rtl w:val="0"/>
              </w:rPr>
              <w:t xml:space="preserve">Ideally, you would teach this lesson after your students already have received prior instruction on the Enlightenment thinkers, founding documents, and perhaps some of the cases. </w:t>
            </w:r>
          </w:p>
          <w:p w:rsidR="00000000" w:rsidDel="00000000" w:rsidP="00000000" w:rsidRDefault="00000000" w:rsidRPr="00000000" w14:paraId="00000057">
            <w:pPr>
              <w:numPr>
                <w:ilvl w:val="2"/>
                <w:numId w:val="7"/>
              </w:numPr>
              <w:spacing w:after="0" w:line="240" w:lineRule="auto"/>
              <w:ind w:left="2160" w:hanging="360"/>
              <w:rPr>
                <w:color w:val="000000"/>
              </w:rPr>
            </w:pPr>
            <w:r w:rsidDel="00000000" w:rsidR="00000000" w:rsidRPr="00000000">
              <w:rPr>
                <w:color w:val="000000"/>
                <w:rtl w:val="0"/>
              </w:rPr>
              <w:t xml:space="preserve">Note that a few of the cases in this lesson may be considered enrichment and may not explicitly be listed in your benchmarks.  </w:t>
            </w:r>
          </w:p>
          <w:p w:rsidR="00000000" w:rsidDel="00000000" w:rsidP="00000000" w:rsidRDefault="00000000" w:rsidRPr="00000000" w14:paraId="00000058">
            <w:pPr>
              <w:numPr>
                <w:ilvl w:val="0"/>
                <w:numId w:val="7"/>
              </w:numPr>
              <w:spacing w:after="0" w:line="240" w:lineRule="auto"/>
              <w:ind w:left="720" w:hanging="360"/>
              <w:rPr>
                <w:color w:val="000000"/>
              </w:rPr>
            </w:pPr>
            <w:r w:rsidDel="00000000" w:rsidR="00000000" w:rsidRPr="00000000">
              <w:rPr>
                <w:color w:val="000000"/>
                <w:rtl w:val="0"/>
              </w:rPr>
              <w:t xml:space="preserve">Consider classroom management (groupings, movement, and accountability for task completion) and the physical set-up of your room. </w:t>
            </w:r>
          </w:p>
          <w:p w:rsidR="00000000" w:rsidDel="00000000" w:rsidP="00000000" w:rsidRDefault="00000000" w:rsidRPr="00000000" w14:paraId="00000059">
            <w:pPr>
              <w:widowControl w:val="0"/>
              <w:spacing w:after="0" w:line="240" w:lineRule="auto"/>
              <w:rPr>
                <w:b w:val="1"/>
                <w:bCs w:val="1"/>
                <w:color w:val="000000"/>
              </w:rPr>
            </w:pPr>
            <w:r w:rsidDel="00000000" w:rsidR="00000000" w:rsidRPr="00000000">
              <w:rPr>
                <w:rtl w:val="0"/>
              </w:rPr>
            </w:r>
          </w:p>
          <w:p w:rsidR="00000000" w:rsidDel="00000000" w:rsidP="00000000" w:rsidRDefault="00000000" w:rsidRPr="00000000" w14:paraId="0000005A">
            <w:pPr>
              <w:widowControl w:val="0"/>
              <w:spacing w:after="0" w:line="240" w:lineRule="auto"/>
              <w:rPr>
                <w:b w:val="1"/>
                <w:bCs w:val="1"/>
                <w:color w:val="000000"/>
              </w:rPr>
            </w:pPr>
            <w:r w:rsidDel="00000000" w:rsidR="00000000" w:rsidRPr="00000000">
              <w:rPr>
                <w:b w:val="1"/>
                <w:bCs w:val="1"/>
                <w:color w:val="000000"/>
                <w:rtl w:val="0"/>
              </w:rPr>
              <w:t xml:space="preserve">Preparation Checklist | Before Teaching:</w:t>
            </w:r>
          </w:p>
          <w:p w:rsidR="00000000" w:rsidDel="00000000" w:rsidP="00000000" w:rsidRDefault="00000000" w:rsidRPr="00000000" w14:paraId="0000005B">
            <w:pPr>
              <w:widowControl w:val="0"/>
              <w:numPr>
                <w:ilvl w:val="0"/>
                <w:numId w:val="17"/>
              </w:numPr>
              <w:spacing w:after="0" w:line="240" w:lineRule="auto"/>
              <w:ind w:left="720" w:hanging="360"/>
              <w:rPr>
                <w:color w:val="000000"/>
              </w:rPr>
            </w:pPr>
            <w:r w:rsidDel="00000000" w:rsidR="00000000" w:rsidRPr="00000000">
              <w:rPr>
                <w:color w:val="000000"/>
                <w:rtl w:val="0"/>
              </w:rPr>
              <w:t xml:space="preserve">Review all primary source excerpts and prepare your own answer key</w:t>
            </w:r>
          </w:p>
          <w:p w:rsidR="00000000" w:rsidDel="00000000" w:rsidP="00000000" w:rsidRDefault="00000000" w:rsidRPr="00000000" w14:paraId="0000005C">
            <w:pPr>
              <w:widowControl w:val="0"/>
              <w:numPr>
                <w:ilvl w:val="0"/>
                <w:numId w:val="17"/>
              </w:numPr>
              <w:spacing w:after="0" w:line="240" w:lineRule="auto"/>
              <w:ind w:left="720" w:hanging="360"/>
              <w:rPr>
                <w:color w:val="000000"/>
              </w:rPr>
            </w:pPr>
            <w:r w:rsidDel="00000000" w:rsidR="00000000" w:rsidRPr="00000000">
              <w:rPr>
                <w:color w:val="000000"/>
                <w:rtl w:val="0"/>
              </w:rPr>
              <w:t xml:space="preserve">Prepare responses to potential student questions about controversial topics</w:t>
            </w:r>
          </w:p>
          <w:p w:rsidR="00000000" w:rsidDel="00000000" w:rsidP="00000000" w:rsidRDefault="00000000" w:rsidRPr="00000000" w14:paraId="0000005D">
            <w:pPr>
              <w:widowControl w:val="0"/>
              <w:numPr>
                <w:ilvl w:val="0"/>
                <w:numId w:val="17"/>
              </w:numPr>
              <w:spacing w:after="0" w:line="240" w:lineRule="auto"/>
              <w:ind w:left="720" w:hanging="360"/>
              <w:rPr>
                <w:color w:val="000000"/>
              </w:rPr>
            </w:pPr>
            <w:r w:rsidDel="00000000" w:rsidR="00000000" w:rsidRPr="00000000">
              <w:rPr>
                <w:color w:val="000000"/>
                <w:rtl w:val="0"/>
              </w:rPr>
              <w:t xml:space="preserve">Print and set up station materials with clear directions and vocabulary supports</w:t>
            </w:r>
          </w:p>
          <w:p w:rsidR="00000000" w:rsidDel="00000000" w:rsidP="00000000" w:rsidRDefault="00000000" w:rsidRPr="00000000" w14:paraId="0000005E">
            <w:pPr>
              <w:widowControl w:val="0"/>
              <w:numPr>
                <w:ilvl w:val="0"/>
                <w:numId w:val="17"/>
              </w:numPr>
              <w:spacing w:after="0" w:line="240" w:lineRule="auto"/>
              <w:ind w:left="720" w:hanging="360"/>
              <w:rPr>
                <w:color w:val="000000"/>
              </w:rPr>
            </w:pPr>
            <w:r w:rsidDel="00000000" w:rsidR="00000000" w:rsidRPr="00000000">
              <w:rPr>
                <w:color w:val="000000"/>
                <w:rtl w:val="0"/>
              </w:rPr>
              <w:t xml:space="preserve">Plan transitions between activities to maintain engagement and momentum</w:t>
            </w:r>
            <w:r w:rsidDel="00000000" w:rsidR="00000000" w:rsidRPr="00000000">
              <w:rPr>
                <w:rtl w:val="0"/>
              </w:rPr>
            </w:r>
          </w:p>
          <w:p w:rsidR="00000000" w:rsidDel="00000000" w:rsidP="00000000" w:rsidRDefault="00000000" w:rsidRPr="00000000" w14:paraId="0000005F">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after="0" w:line="240" w:lineRule="auto"/>
              <w:rPr>
                <w:color w:val="000000"/>
              </w:rPr>
            </w:pPr>
            <w:r w:rsidDel="00000000" w:rsidR="00000000" w:rsidRPr="00000000">
              <w:rPr>
                <w:color w:val="000000"/>
                <w:rtl w:val="0"/>
              </w:rPr>
              <w:t xml:space="preserve">Teacher Background Information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after="0" w:line="240" w:lineRule="auto"/>
              <w:ind w:left="0" w:firstLine="0"/>
              <w:rPr>
                <w:color w:val="000000"/>
              </w:rPr>
            </w:pPr>
            <w:r w:rsidDel="00000000" w:rsidR="00000000" w:rsidRPr="00000000">
              <w:rPr>
                <w:b w:val="1"/>
                <w:bCs w:val="1"/>
                <w:color w:val="000000"/>
                <w:rtl w:val="0"/>
              </w:rPr>
              <w:t xml:space="preserve">Core Principle Understanding:</w:t>
            </w:r>
            <w:r w:rsidDel="00000000" w:rsidR="00000000" w:rsidRPr="00000000">
              <w:rPr>
                <w:color w:val="000000"/>
                <w:rtl w:val="0"/>
              </w:rPr>
              <w:t xml:space="preserve"> The concept of limited government emerged from centuries of political philosophy and practical experience with unchecked governmental power (monarchy to democracy to constitutional republic; unitary and parliamentary to confederal and federal). Students need to understand that the Founding Fathers weren't creating abstract theories—they were responding to specific abuses of power they experienced under British rule and observed throughout history.</w:t>
            </w:r>
          </w:p>
          <w:p w:rsidR="00000000" w:rsidDel="00000000" w:rsidP="00000000" w:rsidRDefault="00000000" w:rsidRPr="00000000" w14:paraId="00000063">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64">
            <w:pPr>
              <w:widowControl w:val="0"/>
              <w:spacing w:after="0" w:line="240" w:lineRule="auto"/>
              <w:ind w:left="0" w:firstLine="0"/>
              <w:rPr>
                <w:b w:val="1"/>
                <w:bCs w:val="1"/>
                <w:color w:val="000000"/>
              </w:rPr>
            </w:pPr>
            <w:r w:rsidDel="00000000" w:rsidR="00000000" w:rsidRPr="00000000">
              <w:rPr>
                <w:b w:val="1"/>
                <w:bCs w:val="1"/>
                <w:color w:val="000000"/>
                <w:rtl w:val="0"/>
              </w:rPr>
              <w:t xml:space="preserve">Key Historical Timeline:</w:t>
            </w:r>
          </w:p>
          <w:p w:rsidR="00000000" w:rsidDel="00000000" w:rsidP="00000000" w:rsidRDefault="00000000" w:rsidRPr="00000000" w14:paraId="00000065">
            <w:pPr>
              <w:widowControl w:val="0"/>
              <w:numPr>
                <w:ilvl w:val="0"/>
                <w:numId w:val="16"/>
              </w:numPr>
              <w:spacing w:after="0" w:line="240" w:lineRule="auto"/>
              <w:ind w:left="720" w:hanging="360"/>
              <w:rPr>
                <w:color w:val="000000"/>
              </w:rPr>
            </w:pPr>
            <w:r w:rsidDel="00000000" w:rsidR="00000000" w:rsidRPr="00000000">
              <w:rPr>
                <w:color w:val="000000"/>
                <w:rtl w:val="0"/>
              </w:rPr>
              <w:t xml:space="preserve">Enlightenment Influence (1600s-1700s): Locke's social contract theory and Montesquieu's separation of powers provided intellectual foundation</w:t>
            </w:r>
          </w:p>
          <w:p w:rsidR="00000000" w:rsidDel="00000000" w:rsidP="00000000" w:rsidRDefault="00000000" w:rsidRPr="00000000" w14:paraId="00000066">
            <w:pPr>
              <w:widowControl w:val="0"/>
              <w:numPr>
                <w:ilvl w:val="0"/>
                <w:numId w:val="16"/>
              </w:numPr>
              <w:spacing w:after="0" w:line="240" w:lineRule="auto"/>
              <w:ind w:left="720" w:hanging="360"/>
              <w:rPr>
                <w:color w:val="000000"/>
              </w:rPr>
            </w:pPr>
            <w:r w:rsidDel="00000000" w:rsidR="00000000" w:rsidRPr="00000000">
              <w:rPr>
                <w:color w:val="000000"/>
                <w:rtl w:val="0"/>
              </w:rPr>
              <w:t xml:space="preserve">Colonial Experience (1607-1776): British policies like the Stamp Act and Intolerable Acts demonstrated government overreach</w:t>
            </w:r>
          </w:p>
          <w:p w:rsidR="00000000" w:rsidDel="00000000" w:rsidP="00000000" w:rsidRDefault="00000000" w:rsidRPr="00000000" w14:paraId="00000067">
            <w:pPr>
              <w:widowControl w:val="0"/>
              <w:numPr>
                <w:ilvl w:val="0"/>
                <w:numId w:val="16"/>
              </w:numPr>
              <w:spacing w:after="0" w:line="240" w:lineRule="auto"/>
              <w:ind w:left="720" w:hanging="360"/>
              <w:rPr>
                <w:color w:val="000000"/>
              </w:rPr>
            </w:pPr>
            <w:r w:rsidDel="00000000" w:rsidR="00000000" w:rsidRPr="00000000">
              <w:rPr>
                <w:color w:val="000000"/>
                <w:rtl w:val="0"/>
              </w:rPr>
              <w:t xml:space="preserve">Founding Era (1776-1791): Declaration of Independence, Articles of Confederation, U.S. Constitution, and Bill of Rights established frameworks for limiting power</w:t>
            </w:r>
          </w:p>
          <w:p w:rsidR="00000000" w:rsidDel="00000000" w:rsidP="00000000" w:rsidRDefault="00000000" w:rsidRPr="00000000" w14:paraId="00000068">
            <w:pPr>
              <w:widowControl w:val="0"/>
              <w:numPr>
                <w:ilvl w:val="0"/>
                <w:numId w:val="16"/>
              </w:numPr>
              <w:spacing w:after="0" w:line="240" w:lineRule="auto"/>
              <w:ind w:left="720" w:hanging="360"/>
              <w:rPr>
                <w:color w:val="000000"/>
              </w:rPr>
            </w:pPr>
            <w:r w:rsidDel="00000000" w:rsidR="00000000" w:rsidRPr="00000000">
              <w:rPr>
                <w:color w:val="000000"/>
                <w:rtl w:val="0"/>
              </w:rPr>
              <w:t xml:space="preserve">Judicial Evolution (1803-present): Supreme Court cases have continuously defined and refined these limits</w:t>
            </w:r>
          </w:p>
          <w:p w:rsidR="00000000" w:rsidDel="00000000" w:rsidP="00000000" w:rsidRDefault="00000000" w:rsidRPr="00000000" w14:paraId="00000069">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6A">
            <w:pPr>
              <w:widowControl w:val="0"/>
              <w:spacing w:after="0" w:line="240" w:lineRule="auto"/>
              <w:ind w:left="0" w:firstLine="0"/>
              <w:rPr>
                <w:color w:val="000000"/>
              </w:rPr>
            </w:pPr>
            <w:r w:rsidDel="00000000" w:rsidR="00000000" w:rsidRPr="00000000">
              <w:rPr>
                <w:b w:val="1"/>
                <w:bCs w:val="1"/>
                <w:color w:val="000000"/>
                <w:rtl w:val="0"/>
              </w:rPr>
              <w:t xml:space="preserve">Common Student Misconceptions - Be prepared in Advance to Address These Potential Misunderstandings:</w:t>
            </w:r>
            <w:r w:rsidDel="00000000" w:rsidR="00000000" w:rsidRPr="00000000">
              <w:rPr>
                <w:rtl w:val="0"/>
              </w:rPr>
            </w:r>
          </w:p>
          <w:p w:rsidR="00000000" w:rsidDel="00000000" w:rsidP="00000000" w:rsidRDefault="00000000" w:rsidRPr="00000000" w14:paraId="0000006B">
            <w:pPr>
              <w:widowControl w:val="0"/>
              <w:numPr>
                <w:ilvl w:val="0"/>
                <w:numId w:val="13"/>
              </w:numPr>
              <w:spacing w:after="0" w:line="240" w:lineRule="auto"/>
              <w:ind w:left="720" w:hanging="360"/>
              <w:rPr>
                <w:color w:val="000000"/>
              </w:rPr>
            </w:pPr>
            <w:r w:rsidDel="00000000" w:rsidR="00000000" w:rsidRPr="00000000">
              <w:rPr>
                <w:color w:val="000000"/>
                <w:rtl w:val="0"/>
              </w:rPr>
              <w:t xml:space="preserve">"Limited government means weak government" → Clarify that limited government can be strong within its proper bounds</w:t>
            </w:r>
          </w:p>
          <w:p w:rsidR="00000000" w:rsidDel="00000000" w:rsidP="00000000" w:rsidRDefault="00000000" w:rsidRPr="00000000" w14:paraId="0000006C">
            <w:pPr>
              <w:widowControl w:val="0"/>
              <w:numPr>
                <w:ilvl w:val="0"/>
                <w:numId w:val="13"/>
              </w:numPr>
              <w:spacing w:after="0" w:line="240" w:lineRule="auto"/>
              <w:ind w:left="720" w:hanging="360"/>
              <w:rPr>
                <w:color w:val="000000"/>
              </w:rPr>
            </w:pPr>
            <w:r w:rsidDel="00000000" w:rsidR="00000000" w:rsidRPr="00000000">
              <w:rPr>
                <w:color w:val="000000"/>
                <w:rtl w:val="0"/>
              </w:rPr>
              <w:t xml:space="preserve">"The Constitution solved all power problems" → Emphasize ongoing tension and evolution through amendments and court cases</w:t>
            </w:r>
          </w:p>
          <w:p w:rsidR="00000000" w:rsidDel="00000000" w:rsidP="00000000" w:rsidRDefault="00000000" w:rsidRPr="00000000" w14:paraId="0000006D">
            <w:pPr>
              <w:widowControl w:val="0"/>
              <w:numPr>
                <w:ilvl w:val="0"/>
                <w:numId w:val="13"/>
              </w:numPr>
              <w:spacing w:after="0" w:line="240" w:lineRule="auto"/>
              <w:ind w:left="720" w:hanging="360"/>
              <w:rPr>
                <w:color w:val="000000"/>
              </w:rPr>
            </w:pPr>
            <w:r w:rsidDel="00000000" w:rsidR="00000000" w:rsidRPr="00000000">
              <w:rPr>
                <w:color w:val="000000"/>
                <w:rtl w:val="0"/>
              </w:rPr>
              <w:t xml:space="preserve">"Individual rights are absolute and can never be limited" → Explain how rights must sometimes be balanced against other rights and public safety</w:t>
            </w:r>
          </w:p>
          <w:p w:rsidR="00000000" w:rsidDel="00000000" w:rsidP="00000000" w:rsidRDefault="00000000" w:rsidRPr="00000000" w14:paraId="0000006E">
            <w:pPr>
              <w:widowControl w:val="0"/>
              <w:numPr>
                <w:ilvl w:val="0"/>
                <w:numId w:val="13"/>
              </w:numPr>
              <w:spacing w:after="0" w:line="240" w:lineRule="auto"/>
              <w:ind w:left="720" w:hanging="360"/>
              <w:rPr>
                <w:color w:val="000000"/>
              </w:rPr>
            </w:pPr>
            <w:r w:rsidDel="00000000" w:rsidR="00000000" w:rsidRPr="00000000">
              <w:rPr>
                <w:color w:val="000000"/>
                <w:rtl w:val="0"/>
              </w:rPr>
              <w:t xml:space="preserve">"Separation of powers means branches don't interact" → Highlight how checks and balances require interaction</w:t>
            </w:r>
          </w:p>
          <w:p w:rsidR="00000000" w:rsidDel="00000000" w:rsidP="00000000" w:rsidRDefault="00000000" w:rsidRPr="00000000" w14:paraId="0000006F">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70">
            <w:pPr>
              <w:widowControl w:val="0"/>
              <w:spacing w:after="0" w:line="240" w:lineRule="auto"/>
              <w:ind w:left="0" w:firstLine="0"/>
              <w:rPr>
                <w:color w:val="000000"/>
              </w:rPr>
            </w:pPr>
            <w:r w:rsidDel="00000000" w:rsidR="00000000" w:rsidRPr="00000000">
              <w:rPr>
                <w:b w:val="1"/>
                <w:bCs w:val="1"/>
                <w:color w:val="000000"/>
                <w:rtl w:val="0"/>
              </w:rPr>
              <w:t xml:space="preserve">Document Analysis Strategies For Document Detectives Activity:</w:t>
            </w:r>
            <w:r w:rsidDel="00000000" w:rsidR="00000000" w:rsidRPr="00000000">
              <w:rPr>
                <w:rtl w:val="0"/>
              </w:rPr>
            </w:r>
          </w:p>
          <w:p w:rsidR="00000000" w:rsidDel="00000000" w:rsidP="00000000" w:rsidRDefault="00000000" w:rsidRPr="00000000" w14:paraId="00000071">
            <w:pPr>
              <w:widowControl w:val="0"/>
              <w:numPr>
                <w:ilvl w:val="0"/>
                <w:numId w:val="15"/>
              </w:numPr>
              <w:spacing w:after="0" w:line="240" w:lineRule="auto"/>
              <w:ind w:left="720" w:hanging="360"/>
              <w:rPr>
                <w:color w:val="000000"/>
              </w:rPr>
            </w:pPr>
            <w:r w:rsidDel="00000000" w:rsidR="00000000" w:rsidRPr="00000000">
              <w:rPr>
                <w:color w:val="000000"/>
                <w:rtl w:val="0"/>
              </w:rPr>
              <w:t xml:space="preserve">Pre-teach context for each historical period before students encounter excerpts</w:t>
            </w:r>
          </w:p>
          <w:p w:rsidR="00000000" w:rsidDel="00000000" w:rsidP="00000000" w:rsidRDefault="00000000" w:rsidRPr="00000000" w14:paraId="00000072">
            <w:pPr>
              <w:widowControl w:val="0"/>
              <w:numPr>
                <w:ilvl w:val="0"/>
                <w:numId w:val="15"/>
              </w:numPr>
              <w:spacing w:after="0" w:line="240" w:lineRule="auto"/>
              <w:ind w:left="720" w:hanging="360"/>
              <w:rPr>
                <w:color w:val="000000"/>
              </w:rPr>
            </w:pPr>
            <w:r w:rsidDel="00000000" w:rsidR="00000000" w:rsidRPr="00000000">
              <w:rPr>
                <w:color w:val="000000"/>
                <w:rtl w:val="0"/>
              </w:rPr>
              <w:t xml:space="preserve">Model close reading techniques: identifying key phrases, understanding historical context, connecting to broader themes</w:t>
            </w:r>
          </w:p>
          <w:p w:rsidR="00000000" w:rsidDel="00000000" w:rsidP="00000000" w:rsidRDefault="00000000" w:rsidRPr="00000000" w14:paraId="00000073">
            <w:pPr>
              <w:widowControl w:val="0"/>
              <w:numPr>
                <w:ilvl w:val="0"/>
                <w:numId w:val="15"/>
              </w:numPr>
              <w:spacing w:after="0" w:line="240" w:lineRule="auto"/>
              <w:ind w:left="720" w:hanging="360"/>
              <w:rPr>
                <w:color w:val="000000"/>
              </w:rPr>
            </w:pPr>
            <w:r w:rsidDel="00000000" w:rsidR="00000000" w:rsidRPr="00000000">
              <w:rPr>
                <w:color w:val="000000"/>
                <w:rtl w:val="0"/>
              </w:rPr>
              <w:t xml:space="preserve">Prepare for overlap: Some documents (especially </w:t>
            </w:r>
            <w:r w:rsidDel="00000000" w:rsidR="00000000" w:rsidRPr="00000000">
              <w:rPr>
                <w:i w:val="1"/>
                <w:iCs w:val="1"/>
                <w:color w:val="000000"/>
                <w:rtl w:val="0"/>
              </w:rPr>
              <w:t xml:space="preserve">Marbury v. Madison</w:t>
            </w:r>
            <w:r w:rsidDel="00000000" w:rsidR="00000000" w:rsidRPr="00000000">
              <w:rPr>
                <w:color w:val="000000"/>
                <w:rtl w:val="0"/>
              </w:rPr>
              <w:t xml:space="preserve">) could fit multiple categories—encourage students to justify their reasoning</w:t>
            </w:r>
          </w:p>
          <w:p w:rsidR="00000000" w:rsidDel="00000000" w:rsidP="00000000" w:rsidRDefault="00000000" w:rsidRPr="00000000" w14:paraId="00000074">
            <w:pPr>
              <w:widowControl w:val="0"/>
              <w:numPr>
                <w:ilvl w:val="0"/>
                <w:numId w:val="15"/>
              </w:numPr>
              <w:spacing w:after="0" w:line="240" w:lineRule="auto"/>
              <w:ind w:left="720" w:hanging="360"/>
              <w:rPr>
                <w:color w:val="000000"/>
              </w:rPr>
            </w:pPr>
            <w:r w:rsidDel="00000000" w:rsidR="00000000" w:rsidRPr="00000000">
              <w:rPr>
                <w:color w:val="000000"/>
                <w:rtl w:val="0"/>
              </w:rPr>
              <w:t xml:space="preserve">Vocabulary scaffolding: Ensure students understand legal terminology before encountering Supreme Court excerpts</w:t>
            </w:r>
          </w:p>
          <w:p w:rsidR="00000000" w:rsidDel="00000000" w:rsidP="00000000" w:rsidRDefault="00000000" w:rsidRPr="00000000" w14:paraId="00000075">
            <w:pPr>
              <w:widowControl w:val="0"/>
              <w:numPr>
                <w:ilvl w:val="0"/>
                <w:numId w:val="15"/>
              </w:numPr>
              <w:spacing w:after="0" w:line="240" w:lineRule="auto"/>
              <w:ind w:left="720" w:hanging="360"/>
              <w:rPr>
                <w:color w:val="000000"/>
              </w:rPr>
            </w:pPr>
            <w:r w:rsidDel="00000000" w:rsidR="00000000" w:rsidRPr="00000000">
              <w:rPr>
                <w:color w:val="000000"/>
                <w:rtl w:val="0"/>
              </w:rPr>
              <w:t xml:space="preserve">Facilitating Meaningful Discussion</w:t>
            </w:r>
          </w:p>
          <w:p w:rsidR="00000000" w:rsidDel="00000000" w:rsidP="00000000" w:rsidRDefault="00000000" w:rsidRPr="00000000" w14:paraId="00000076">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77">
            <w:pPr>
              <w:widowControl w:val="0"/>
              <w:spacing w:after="0" w:line="240" w:lineRule="auto"/>
              <w:ind w:left="0" w:firstLine="0"/>
              <w:rPr>
                <w:color w:val="000000"/>
              </w:rPr>
            </w:pPr>
            <w:r w:rsidDel="00000000" w:rsidR="00000000" w:rsidRPr="00000000">
              <w:rPr>
                <w:b w:val="1"/>
                <w:bCs w:val="1"/>
                <w:color w:val="000000"/>
                <w:rtl w:val="0"/>
              </w:rPr>
              <w:t xml:space="preserve">Document Analysis Strategies For Chalk Talk Activity:</w:t>
            </w:r>
            <w:r w:rsidDel="00000000" w:rsidR="00000000" w:rsidRPr="00000000">
              <w:rPr>
                <w:rtl w:val="0"/>
              </w:rPr>
            </w:r>
          </w:p>
          <w:p w:rsidR="00000000" w:rsidDel="00000000" w:rsidP="00000000" w:rsidRDefault="00000000" w:rsidRPr="00000000" w14:paraId="00000078">
            <w:pPr>
              <w:widowControl w:val="0"/>
              <w:numPr>
                <w:ilvl w:val="0"/>
                <w:numId w:val="5"/>
              </w:numPr>
              <w:spacing w:after="0" w:line="240" w:lineRule="auto"/>
              <w:ind w:left="720" w:hanging="360"/>
              <w:rPr>
                <w:color w:val="000000"/>
              </w:rPr>
            </w:pPr>
            <w:r w:rsidDel="00000000" w:rsidR="00000000" w:rsidRPr="00000000">
              <w:rPr>
                <w:color w:val="000000"/>
                <w:rtl w:val="0"/>
              </w:rPr>
              <w:t xml:space="preserve">Establish norms for respectful dialogue about potentially controversial topics</w:t>
            </w:r>
          </w:p>
          <w:p w:rsidR="00000000" w:rsidDel="00000000" w:rsidP="00000000" w:rsidRDefault="00000000" w:rsidRPr="00000000" w14:paraId="00000079">
            <w:pPr>
              <w:widowControl w:val="0"/>
              <w:numPr>
                <w:ilvl w:val="0"/>
                <w:numId w:val="5"/>
              </w:numPr>
              <w:spacing w:after="0" w:line="240" w:lineRule="auto"/>
              <w:ind w:left="720" w:hanging="360"/>
              <w:rPr>
                <w:color w:val="000000"/>
              </w:rPr>
            </w:pPr>
            <w:r w:rsidDel="00000000" w:rsidR="00000000" w:rsidRPr="00000000">
              <w:rPr>
                <w:color w:val="000000"/>
                <w:rtl w:val="0"/>
              </w:rPr>
              <w:t xml:space="preserve">Monitor for historical accuracy while allowing diverse interpretations</w:t>
            </w:r>
          </w:p>
          <w:p w:rsidR="00000000" w:rsidDel="00000000" w:rsidP="00000000" w:rsidRDefault="00000000" w:rsidRPr="00000000" w14:paraId="0000007A">
            <w:pPr>
              <w:widowControl w:val="0"/>
              <w:numPr>
                <w:ilvl w:val="0"/>
                <w:numId w:val="5"/>
              </w:numPr>
              <w:spacing w:after="0" w:line="240" w:lineRule="auto"/>
              <w:ind w:left="720" w:hanging="360"/>
              <w:rPr>
                <w:color w:val="000000"/>
              </w:rPr>
            </w:pPr>
            <w:r w:rsidDel="00000000" w:rsidR="00000000" w:rsidRPr="00000000">
              <w:rPr>
                <w:color w:val="000000"/>
                <w:rtl w:val="0"/>
              </w:rPr>
              <w:t xml:space="preserve">Connect to current events carefully—focus on constitutional principles rather than partisan politics</w:t>
            </w:r>
          </w:p>
          <w:p w:rsidR="00000000" w:rsidDel="00000000" w:rsidP="00000000" w:rsidRDefault="00000000" w:rsidRPr="00000000" w14:paraId="0000007B">
            <w:pPr>
              <w:widowControl w:val="0"/>
              <w:numPr>
                <w:ilvl w:val="0"/>
                <w:numId w:val="5"/>
              </w:numPr>
              <w:spacing w:after="0" w:line="240" w:lineRule="auto"/>
              <w:ind w:left="720" w:hanging="360"/>
              <w:rPr>
                <w:color w:val="000000"/>
              </w:rPr>
            </w:pPr>
            <w:r w:rsidDel="00000000" w:rsidR="00000000" w:rsidRPr="00000000">
              <w:rPr>
                <w:color w:val="000000"/>
                <w:rtl w:val="0"/>
              </w:rPr>
              <w:t xml:space="preserve">Encourage evidence-based arguments using the primary sources provided</w:t>
            </w:r>
          </w:p>
        </w:tc>
      </w:tr>
    </w:tbl>
    <w:p w:rsidR="00000000" w:rsidDel="00000000" w:rsidP="00000000" w:rsidRDefault="00000000" w:rsidRPr="00000000" w14:paraId="0000007D">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7E">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7F">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80">
      <w:pPr>
        <w:spacing w:after="0" w:line="276" w:lineRule="auto"/>
        <w:rPr>
          <w:color w:val="000000"/>
        </w:rPr>
      </w:pPr>
      <w:r w:rsidDel="00000000" w:rsidR="00000000" w:rsidRPr="00000000">
        <w:rPr>
          <w:rtl w:val="0"/>
        </w:rPr>
      </w:r>
    </w:p>
    <w:p w:rsidR="00000000" w:rsidDel="00000000" w:rsidP="00000000" w:rsidRDefault="00000000" w:rsidRPr="00000000" w14:paraId="00000081">
      <w:pPr>
        <w:spacing w:after="0" w:line="276" w:lineRule="auto"/>
        <w:rPr>
          <w:color w:val="000000"/>
        </w:rPr>
      </w:pPr>
      <w:r w:rsidDel="00000000" w:rsidR="00000000" w:rsidRPr="00000000">
        <w:rPr>
          <w:color w:val="000000"/>
          <w:rtl w:val="0"/>
        </w:rPr>
        <w:t xml:space="preserve">Additional Sources and Resources:</w:t>
      </w:r>
    </w:p>
    <w:p w:rsidR="00000000" w:rsidDel="00000000" w:rsidP="00000000" w:rsidRDefault="00000000" w:rsidRPr="00000000" w14:paraId="00000082">
      <w:pPr>
        <w:numPr>
          <w:ilvl w:val="0"/>
          <w:numId w:val="10"/>
        </w:numPr>
        <w:spacing w:after="0" w:line="276" w:lineRule="auto"/>
        <w:ind w:left="720" w:hanging="360"/>
        <w:rPr/>
      </w:pPr>
      <w:r w:rsidDel="00000000" w:rsidR="00000000" w:rsidRPr="00000000">
        <w:rPr>
          <w:color w:val="000000"/>
          <w:rtl w:val="0"/>
        </w:rPr>
        <w:t xml:space="preserve">Congress.gov</w:t>
      </w:r>
      <w:r w:rsidDel="00000000" w:rsidR="00000000" w:rsidRPr="00000000">
        <w:rPr>
          <w:color w:val="000000"/>
          <w:rtl w:val="0"/>
        </w:rPr>
        <w:t xml:space="preserve">: </w:t>
      </w:r>
      <w:hyperlink r:id="rId10">
        <w:r w:rsidDel="00000000" w:rsidR="00000000" w:rsidRPr="00000000">
          <w:rPr>
            <w:color w:val="1155cc"/>
            <w:u w:val="single"/>
            <w:rtl w:val="0"/>
          </w:rPr>
          <w:t xml:space="preserve">Transcript of David Frost’s Interview with Richard Nixon (1977)</w:t>
        </w:r>
      </w:hyperlink>
      <w:r w:rsidDel="00000000" w:rsidR="00000000" w:rsidRPr="00000000">
        <w:rPr>
          <w:rtl w:val="0"/>
        </w:rPr>
      </w:r>
    </w:p>
    <w:p w:rsidR="00000000" w:rsidDel="00000000" w:rsidP="00000000" w:rsidRDefault="00000000" w:rsidRPr="00000000" w14:paraId="00000083">
      <w:pPr>
        <w:numPr>
          <w:ilvl w:val="0"/>
          <w:numId w:val="10"/>
        </w:numPr>
        <w:spacing w:after="0" w:line="276" w:lineRule="auto"/>
        <w:ind w:left="720" w:hanging="360"/>
        <w:jc w:val="left"/>
        <w:rPr/>
      </w:pPr>
      <w:r w:rsidDel="00000000" w:rsidR="00000000" w:rsidRPr="00000000">
        <w:rPr>
          <w:color w:val="000000"/>
          <w:rtl w:val="0"/>
        </w:rPr>
        <w:t xml:space="preserve">Oyez: </w:t>
      </w:r>
      <w:hyperlink r:id="rId11">
        <w:r w:rsidDel="00000000" w:rsidR="00000000" w:rsidRPr="00000000">
          <w:rPr>
            <w:i w:val="1"/>
            <w:iCs w:val="1"/>
            <w:color w:val="1155cc"/>
            <w:u w:val="single"/>
            <w:rtl w:val="0"/>
          </w:rPr>
          <w:t xml:space="preserve">Youngstown Sheet &amp; Tube Co. v. Sawyer</w:t>
        </w:r>
      </w:hyperlink>
      <w:hyperlink r:id="rId12">
        <w:r w:rsidDel="00000000" w:rsidR="00000000" w:rsidRPr="00000000">
          <w:rPr>
            <w:color w:val="1155cc"/>
            <w:u w:val="single"/>
            <w:rtl w:val="0"/>
          </w:rPr>
          <w:t xml:space="preserve"> (1952)</w:t>
        </w:r>
      </w:hyperlink>
      <w:r w:rsidDel="00000000" w:rsidR="00000000" w:rsidRPr="00000000">
        <w:rPr>
          <w:rtl w:val="0"/>
        </w:rPr>
      </w:r>
    </w:p>
    <w:p w:rsidR="00000000" w:rsidDel="00000000" w:rsidP="00000000" w:rsidRDefault="00000000" w:rsidRPr="00000000" w14:paraId="00000084">
      <w:pPr>
        <w:spacing w:after="0" w:line="276" w:lineRule="auto"/>
        <w:jc w:val="left"/>
        <w:rPr>
          <w:color w:val="000000"/>
        </w:rPr>
      </w:pPr>
      <w:r w:rsidDel="00000000" w:rsidR="00000000" w:rsidRPr="00000000">
        <w:rPr>
          <w:rtl w:val="0"/>
        </w:rPr>
      </w:r>
    </w:p>
    <w:p w:rsidR="00000000" w:rsidDel="00000000" w:rsidP="00000000" w:rsidRDefault="00000000" w:rsidRPr="00000000" w14:paraId="00000085">
      <w:pPr>
        <w:spacing w:after="0" w:line="276" w:lineRule="auto"/>
        <w:jc w:val="left"/>
        <w:rPr>
          <w:b w:val="1"/>
          <w:bCs w:val="1"/>
          <w:color w:val="000000"/>
        </w:rPr>
      </w:pPr>
      <w:r w:rsidDel="00000000" w:rsidR="00000000" w:rsidRPr="00000000">
        <w:rPr>
          <w:rtl w:val="0"/>
        </w:rPr>
      </w:r>
    </w:p>
    <w:p w:rsidR="00000000" w:rsidDel="00000000" w:rsidP="00000000" w:rsidRDefault="00000000" w:rsidRPr="00000000" w14:paraId="00000086">
      <w:pPr>
        <w:spacing w:after="0" w:line="276" w:lineRule="auto"/>
        <w:jc w:val="center"/>
        <w:rPr>
          <w:b w:val="1"/>
          <w:bC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87">
      <w:pPr>
        <w:spacing w:after="0" w:line="276" w:lineRule="auto"/>
        <w:jc w:val="center"/>
        <w:rPr>
          <w:color w:val="000000"/>
        </w:rPr>
      </w:pPr>
      <w:r w:rsidDel="00000000" w:rsidR="00000000" w:rsidRPr="00000000">
        <w:rPr>
          <w:b w:val="1"/>
          <w:bCs w:val="1"/>
          <w:color w:val="000000"/>
          <w:rtl w:val="0"/>
        </w:rPr>
        <w:t xml:space="preserve">Principle: </w:t>
      </w:r>
      <w:r w:rsidDel="00000000" w:rsidR="00000000" w:rsidRPr="00000000">
        <w:rPr>
          <w:color w:val="000000"/>
          <w:rtl w:val="0"/>
        </w:rPr>
        <w:t xml:space="preserve">Limited Power</w:t>
      </w:r>
    </w:p>
    <w:p w:rsidR="00000000" w:rsidDel="00000000" w:rsidP="00000000" w:rsidRDefault="00000000" w:rsidRPr="00000000" w14:paraId="00000088">
      <w:pPr>
        <w:spacing w:after="0" w:line="276" w:lineRule="auto"/>
        <w:jc w:val="center"/>
        <w:rPr>
          <w:i w:val="1"/>
          <w:iCs w:val="1"/>
          <w:color w:val="000000"/>
        </w:rPr>
      </w:pPr>
      <w:r w:rsidDel="00000000" w:rsidR="00000000" w:rsidRPr="00000000">
        <w:rPr>
          <w:b w:val="1"/>
          <w:bCs w:val="1"/>
          <w:color w:val="000000"/>
          <w:rtl w:val="0"/>
        </w:rPr>
        <w:t xml:space="preserve">Title of Final Teaching 250 Inquiry: </w:t>
      </w:r>
      <w:r w:rsidDel="00000000" w:rsidR="00000000" w:rsidRPr="00000000">
        <w:rPr>
          <w:color w:val="000000"/>
          <w:rtl w:val="0"/>
        </w:rPr>
        <w:t xml:space="preserve">America 250: The Evolution of Limited Government Power</w:t>
      </w:r>
      <w:r w:rsidDel="00000000" w:rsidR="00000000" w:rsidRPr="00000000">
        <w:rPr>
          <w:rtl w:val="0"/>
        </w:rPr>
      </w:r>
    </w:p>
    <w:tbl>
      <w:tblPr>
        <w:tblStyle w:val="Table6"/>
        <w:tblW w:w="144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gridCol w:w="5070"/>
        <w:tblGridChange w:id="0">
          <w:tblGrid>
            <w:gridCol w:w="9360"/>
            <w:gridCol w:w="5070"/>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8A">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5615.00000000000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numPr>
                <w:ilvl w:val="0"/>
                <w:numId w:val="14"/>
              </w:numPr>
              <w:spacing w:after="0" w:line="240" w:lineRule="auto"/>
              <w:ind w:left="720" w:hanging="360"/>
              <w:rPr>
                <w:color w:val="000000"/>
              </w:rPr>
            </w:pPr>
            <w:r w:rsidDel="00000000" w:rsidR="00000000" w:rsidRPr="00000000">
              <w:rPr>
                <w:color w:val="000000"/>
                <w:rtl w:val="0"/>
              </w:rPr>
              <w:t xml:space="preserve">Welcome students to the Social Studies classroom.</w:t>
            </w:r>
          </w:p>
          <w:p w:rsidR="00000000" w:rsidDel="00000000" w:rsidP="00000000" w:rsidRDefault="00000000" w:rsidRPr="00000000" w14:paraId="0000008D">
            <w:pPr>
              <w:widowControl w:val="0"/>
              <w:numPr>
                <w:ilvl w:val="0"/>
                <w:numId w:val="14"/>
              </w:numPr>
              <w:spacing w:after="0" w:line="240" w:lineRule="auto"/>
              <w:ind w:left="720" w:hanging="360"/>
              <w:rPr>
                <w:color w:val="000000"/>
              </w:rPr>
            </w:pPr>
            <w:r w:rsidDel="00000000" w:rsidR="00000000" w:rsidRPr="00000000">
              <w:rPr>
                <w:color w:val="000000"/>
                <w:rtl w:val="0"/>
              </w:rPr>
              <w:t xml:space="preserve">Project Slide 1, </w:t>
            </w:r>
            <w:hyperlink r:id="rId13">
              <w:r w:rsidDel="00000000" w:rsidR="00000000" w:rsidRPr="00000000">
                <w:rPr>
                  <w:color w:val="1155cc"/>
                  <w:u w:val="single"/>
                  <w:rtl w:val="0"/>
                </w:rPr>
                <w:t xml:space="preserve">The Evolution of Limited Government Power_Slides</w:t>
              </w:r>
            </w:hyperlink>
            <w:r w:rsidDel="00000000" w:rsidR="00000000" w:rsidRPr="00000000">
              <w:rPr>
                <w:rtl w:val="0"/>
              </w:rPr>
            </w:r>
          </w:p>
          <w:p w:rsidR="00000000" w:rsidDel="00000000" w:rsidP="00000000" w:rsidRDefault="00000000" w:rsidRPr="00000000" w14:paraId="0000008E">
            <w:pPr>
              <w:widowControl w:val="0"/>
              <w:numPr>
                <w:ilvl w:val="0"/>
                <w:numId w:val="14"/>
              </w:numPr>
              <w:spacing w:after="0" w:line="240" w:lineRule="auto"/>
              <w:ind w:left="720" w:hanging="360"/>
              <w:rPr>
                <w:color w:val="000000"/>
              </w:rPr>
            </w:pPr>
            <w:r w:rsidDel="00000000" w:rsidR="00000000" w:rsidRPr="00000000">
              <w:rPr>
                <w:color w:val="000000"/>
                <w:rtl w:val="0"/>
              </w:rPr>
              <w:t xml:space="preserve">Display image of: We the People and ask students: Which founding principles come to mind when you see “We the People?”</w:t>
            </w:r>
          </w:p>
          <w:p w:rsidR="00000000" w:rsidDel="00000000" w:rsidP="00000000" w:rsidRDefault="00000000" w:rsidRPr="00000000" w14:paraId="0000008F">
            <w:pPr>
              <w:widowControl w:val="0"/>
              <w:numPr>
                <w:ilvl w:val="1"/>
                <w:numId w:val="14"/>
              </w:numPr>
              <w:spacing w:after="0" w:line="240" w:lineRule="auto"/>
              <w:ind w:left="1440" w:hanging="360"/>
              <w:rPr>
                <w:color w:val="000000"/>
              </w:rPr>
            </w:pPr>
            <w:r w:rsidDel="00000000" w:rsidR="00000000" w:rsidRPr="00000000">
              <w:rPr>
                <w:color w:val="000000"/>
                <w:rtl w:val="0"/>
              </w:rPr>
              <w:t xml:space="preserve">Ask: How does “We the People” reflect the principle of limited power? </w:t>
            </w:r>
            <w:r w:rsidDel="00000000" w:rsidR="00000000" w:rsidRPr="00000000">
              <w:rPr>
                <w:rtl w:val="0"/>
              </w:rPr>
            </w:r>
          </w:p>
          <w:p w:rsidR="00000000" w:rsidDel="00000000" w:rsidP="00000000" w:rsidRDefault="00000000" w:rsidRPr="00000000" w14:paraId="00000090">
            <w:pPr>
              <w:widowControl w:val="0"/>
              <w:numPr>
                <w:ilvl w:val="0"/>
                <w:numId w:val="14"/>
              </w:numPr>
              <w:spacing w:after="0" w:line="240" w:lineRule="auto"/>
              <w:ind w:left="720" w:hanging="360"/>
              <w:rPr>
                <w:color w:val="000000"/>
              </w:rPr>
            </w:pPr>
            <w:r w:rsidDel="00000000" w:rsidR="00000000" w:rsidRPr="00000000">
              <w:rPr>
                <w:color w:val="000000"/>
                <w:rtl w:val="0"/>
              </w:rPr>
              <w:t xml:space="preserve">Slide 2, Display image of: We the People and review the definitions of limited government and limited power.</w:t>
            </w:r>
          </w:p>
          <w:p w:rsidR="00000000" w:rsidDel="00000000" w:rsidP="00000000" w:rsidRDefault="00000000" w:rsidRPr="00000000" w14:paraId="00000091">
            <w:pPr>
              <w:widowControl w:val="0"/>
              <w:numPr>
                <w:ilvl w:val="1"/>
                <w:numId w:val="14"/>
              </w:numPr>
              <w:spacing w:after="0" w:line="240" w:lineRule="auto"/>
              <w:ind w:left="1440" w:hanging="360"/>
              <w:rPr>
                <w:color w:val="000000"/>
              </w:rPr>
            </w:pPr>
            <w:r w:rsidDel="00000000" w:rsidR="00000000" w:rsidRPr="00000000">
              <w:rPr>
                <w:color w:val="000000"/>
                <w:rtl w:val="0"/>
              </w:rPr>
              <w:t xml:space="preserve">Encourage students to think about the legitimacy of government comes from the people and must be limited to avoid tyranny. </w:t>
            </w:r>
          </w:p>
          <w:p w:rsidR="00000000" w:rsidDel="00000000" w:rsidP="00000000" w:rsidRDefault="00000000" w:rsidRPr="00000000" w14:paraId="00000092">
            <w:pPr>
              <w:widowControl w:val="0"/>
              <w:numPr>
                <w:ilvl w:val="1"/>
                <w:numId w:val="14"/>
              </w:numPr>
              <w:spacing w:after="0" w:line="240" w:lineRule="auto"/>
              <w:ind w:left="1440" w:hanging="360"/>
              <w:rPr>
                <w:color w:val="000000"/>
              </w:rPr>
            </w:pPr>
            <w:r w:rsidDel="00000000" w:rsidR="00000000" w:rsidRPr="00000000">
              <w:rPr>
                <w:color w:val="000000"/>
                <w:rtl w:val="0"/>
              </w:rPr>
              <w:t xml:space="preserve">Encourage students to make a connection to prior knowledge regarding English policies and colonial concerns leading up to the Declaration of Independence. </w:t>
            </w:r>
          </w:p>
          <w:p w:rsidR="00000000" w:rsidDel="00000000" w:rsidP="00000000" w:rsidRDefault="00000000" w:rsidRPr="00000000" w14:paraId="00000093">
            <w:pPr>
              <w:widowControl w:val="0"/>
              <w:numPr>
                <w:ilvl w:val="1"/>
                <w:numId w:val="14"/>
              </w:numPr>
              <w:spacing w:after="0" w:line="240" w:lineRule="auto"/>
              <w:ind w:left="1440" w:hanging="360"/>
              <w:rPr>
                <w:color w:val="000000"/>
              </w:rPr>
            </w:pPr>
            <w:r w:rsidDel="00000000" w:rsidR="00000000" w:rsidRPr="00000000">
              <w:rPr>
                <w:color w:val="000000"/>
                <w:rtl w:val="0"/>
              </w:rPr>
              <w:t xml:space="preserve">Encourage students to further make connections to how fears of a tyrannical executive led to the Articles of Confederation, the argument between Federalists and Anti-Federalists over the ratification of the Constitution, and the framework of the document itself.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after="0" w:line="240" w:lineRule="auto"/>
              <w:rPr>
                <w:color w:val="000000"/>
              </w:rPr>
            </w:pPr>
            <w:hyperlink r:id="rId14">
              <w:r w:rsidDel="00000000" w:rsidR="00000000" w:rsidRPr="00000000">
                <w:rPr>
                  <w:color w:val="1155cc"/>
                  <w:u w:val="single"/>
                  <w:rtl w:val="0"/>
                </w:rPr>
                <w:t xml:space="preserve">Civics and Government Glossary</w:t>
              </w:r>
            </w:hyperlink>
            <w:r w:rsidDel="00000000" w:rsidR="00000000" w:rsidRPr="00000000">
              <w:rPr>
                <w:color w:val="000000"/>
                <w:rtl w:val="0"/>
              </w:rPr>
              <w:t xml:space="preserve"> from LFI</w:t>
            </w: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numPr>
                <w:ilvl w:val="0"/>
                <w:numId w:val="14"/>
              </w:numPr>
              <w:spacing w:after="0" w:line="240" w:lineRule="auto"/>
              <w:ind w:left="720" w:hanging="360"/>
              <w:rPr>
                <w:color w:val="000000"/>
              </w:rPr>
            </w:pPr>
            <w:r w:rsidDel="00000000" w:rsidR="00000000" w:rsidRPr="00000000">
              <w:rPr>
                <w:color w:val="000000"/>
                <w:rtl w:val="0"/>
              </w:rPr>
              <w:t xml:space="preserve">On Slide 3, direct students’ attention to the Compelling Question: </w:t>
            </w:r>
            <w:r w:rsidDel="00000000" w:rsidR="00000000" w:rsidRPr="00000000">
              <w:rPr>
                <w:b w:val="1"/>
                <w:bCs w:val="1"/>
                <w:color w:val="000000"/>
                <w:rtl w:val="0"/>
              </w:rPr>
              <w:t xml:space="preserve">Does limited government protect individual rights?</w:t>
            </w:r>
          </w:p>
          <w:p w:rsidR="00000000" w:rsidDel="00000000" w:rsidP="00000000" w:rsidRDefault="00000000" w:rsidRPr="00000000" w14:paraId="00000096">
            <w:pPr>
              <w:numPr>
                <w:ilvl w:val="1"/>
                <w:numId w:val="14"/>
              </w:numPr>
              <w:spacing w:after="0" w:line="240" w:lineRule="auto"/>
              <w:ind w:left="1440" w:hanging="360"/>
              <w:rPr>
                <w:color w:val="000000"/>
              </w:rPr>
            </w:pPr>
            <w:r w:rsidDel="00000000" w:rsidR="00000000" w:rsidRPr="00000000">
              <w:rPr>
                <w:color w:val="000000"/>
                <w:rtl w:val="0"/>
              </w:rPr>
              <w:t xml:space="preserve">O</w:t>
            </w:r>
            <w:r w:rsidDel="00000000" w:rsidR="00000000" w:rsidRPr="00000000">
              <w:rPr>
                <w:color w:val="000000"/>
                <w:rtl w:val="0"/>
              </w:rPr>
              <w:t xml:space="preserve">n Slide 3, </w:t>
            </w:r>
            <w:r w:rsidDel="00000000" w:rsidR="00000000" w:rsidRPr="00000000">
              <w:rPr>
                <w:color w:val="000000"/>
                <w:rtl w:val="0"/>
              </w:rPr>
              <w:t xml:space="preserve">the timeline is to assist with spiral review depending on where you are in your pacing when you teach the lesson. </w:t>
            </w:r>
          </w:p>
          <w:p w:rsidR="00000000" w:rsidDel="00000000" w:rsidP="00000000" w:rsidRDefault="00000000" w:rsidRPr="00000000" w14:paraId="00000097">
            <w:pPr>
              <w:numPr>
                <w:ilvl w:val="1"/>
                <w:numId w:val="14"/>
              </w:numPr>
              <w:spacing w:after="0" w:line="240" w:lineRule="auto"/>
              <w:ind w:left="1440" w:hanging="360"/>
              <w:rPr>
                <w:color w:val="000000"/>
              </w:rPr>
            </w:pPr>
            <w:r w:rsidDel="00000000" w:rsidR="00000000" w:rsidRPr="00000000">
              <w:rPr>
                <w:color w:val="000000"/>
                <w:rtl w:val="0"/>
              </w:rPr>
              <w:t xml:space="preserve">For teachers outside of Florida: You can edit the timeline to reflect the ratification of your state constitution. It is a powerful reminder of the precedent set by the U.S. Constitution and that limited power is reflected throughout the levels of government.</w:t>
            </w:r>
          </w:p>
          <w:p w:rsidR="00000000" w:rsidDel="00000000" w:rsidP="00000000" w:rsidRDefault="00000000" w:rsidRPr="00000000" w14:paraId="00000098">
            <w:pPr>
              <w:numPr>
                <w:ilvl w:val="0"/>
                <w:numId w:val="14"/>
              </w:numPr>
              <w:spacing w:after="0" w:line="240" w:lineRule="auto"/>
              <w:ind w:left="720" w:hanging="360"/>
              <w:rPr>
                <w:color w:val="000000"/>
              </w:rPr>
            </w:pPr>
            <w:r w:rsidDel="00000000" w:rsidR="00000000" w:rsidRPr="00000000">
              <w:rPr>
                <w:color w:val="000000"/>
                <w:rtl w:val="0"/>
              </w:rPr>
              <w:t xml:space="preserve">Read the question aloud. Display the question visually for students.</w:t>
            </w:r>
          </w:p>
          <w:p w:rsidR="00000000" w:rsidDel="00000000" w:rsidP="00000000" w:rsidRDefault="00000000" w:rsidRPr="00000000" w14:paraId="00000099">
            <w:pPr>
              <w:numPr>
                <w:ilvl w:val="0"/>
                <w:numId w:val="14"/>
              </w:numPr>
              <w:spacing w:after="0" w:line="240" w:lineRule="auto"/>
              <w:ind w:left="720" w:hanging="360"/>
              <w:rPr>
                <w:color w:val="000000"/>
              </w:rPr>
            </w:pPr>
            <w:r w:rsidDel="00000000" w:rsidR="00000000" w:rsidRPr="00000000">
              <w:rPr>
                <w:color w:val="000000"/>
                <w:rtl w:val="0"/>
              </w:rPr>
              <w:t xml:space="preserve">Invite students to consider their initial response before discussion.</w:t>
            </w:r>
          </w:p>
          <w:p w:rsidR="00000000" w:rsidDel="00000000" w:rsidP="00000000" w:rsidRDefault="00000000" w:rsidRPr="00000000" w14:paraId="0000009A">
            <w:pPr>
              <w:numPr>
                <w:ilvl w:val="0"/>
                <w:numId w:val="14"/>
              </w:numPr>
              <w:spacing w:after="0" w:line="240" w:lineRule="auto"/>
              <w:ind w:left="720" w:hanging="360"/>
              <w:rPr>
                <w:color w:val="000000"/>
              </w:rPr>
            </w:pPr>
            <w:r w:rsidDel="00000000" w:rsidR="00000000" w:rsidRPr="00000000">
              <w:rPr>
                <w:color w:val="000000"/>
                <w:rtl w:val="0"/>
              </w:rPr>
              <w:t xml:space="preserve">Allow time for students to think independently.</w:t>
            </w:r>
          </w:p>
          <w:p w:rsidR="00000000" w:rsidDel="00000000" w:rsidP="00000000" w:rsidRDefault="00000000" w:rsidRPr="00000000" w14:paraId="0000009B">
            <w:pPr>
              <w:numPr>
                <w:ilvl w:val="0"/>
                <w:numId w:val="14"/>
              </w:numPr>
              <w:spacing w:after="0" w:line="240" w:lineRule="auto"/>
              <w:ind w:left="720" w:hanging="360"/>
              <w:rPr>
                <w:color w:val="000000"/>
              </w:rPr>
            </w:pPr>
            <w:r w:rsidDel="00000000" w:rsidR="00000000" w:rsidRPr="00000000">
              <w:rPr>
                <w:color w:val="000000"/>
                <w:rtl w:val="0"/>
              </w:rPr>
              <w:t xml:space="preserve">Invite students to share their initial ideas.</w:t>
            </w:r>
          </w:p>
          <w:p w:rsidR="00000000" w:rsidDel="00000000" w:rsidP="00000000" w:rsidRDefault="00000000" w:rsidRPr="00000000" w14:paraId="0000009C">
            <w:pPr>
              <w:numPr>
                <w:ilvl w:val="1"/>
                <w:numId w:val="14"/>
              </w:numPr>
              <w:spacing w:after="0" w:line="240" w:lineRule="auto"/>
              <w:ind w:left="1440" w:hanging="360"/>
              <w:rPr>
                <w:color w:val="000000"/>
              </w:rPr>
            </w:pPr>
            <w:r w:rsidDel="00000000" w:rsidR="00000000" w:rsidRPr="00000000">
              <w:rPr>
                <w:color w:val="000000"/>
                <w:rtl w:val="0"/>
              </w:rPr>
              <w:t xml:space="preserve">Students could answer this as a Think-Pair-Share, with a partner on a Sticky Note, or use technology.</w:t>
            </w:r>
          </w:p>
          <w:p w:rsidR="00000000" w:rsidDel="00000000" w:rsidP="00000000" w:rsidRDefault="00000000" w:rsidRPr="00000000" w14:paraId="0000009D">
            <w:pPr>
              <w:numPr>
                <w:ilvl w:val="0"/>
                <w:numId w:val="14"/>
              </w:numPr>
              <w:spacing w:after="0" w:line="240" w:lineRule="auto"/>
              <w:ind w:left="720" w:hanging="360"/>
              <w:rPr>
                <w:color w:val="000000"/>
              </w:rPr>
            </w:pPr>
            <w:r w:rsidDel="00000000" w:rsidR="00000000" w:rsidRPr="00000000">
              <w:rPr>
                <w:color w:val="000000"/>
                <w:rtl w:val="0"/>
              </w:rPr>
              <w:t xml:space="preserve">On Slide 4, transition from Engage to the lesson for today. </w:t>
            </w:r>
          </w:p>
          <w:p w:rsidR="00000000" w:rsidDel="00000000" w:rsidP="00000000" w:rsidRDefault="00000000" w:rsidRPr="00000000" w14:paraId="0000009E">
            <w:pPr>
              <w:numPr>
                <w:ilvl w:val="0"/>
                <w:numId w:val="14"/>
              </w:numPr>
              <w:spacing w:after="0" w:line="240" w:lineRule="auto"/>
              <w:ind w:left="720" w:hanging="360"/>
              <w:rPr>
                <w:color w:val="000000"/>
              </w:rPr>
            </w:pPr>
            <w:r w:rsidDel="00000000" w:rsidR="00000000" w:rsidRPr="00000000">
              <w:rPr>
                <w:color w:val="000000"/>
                <w:rtl w:val="0"/>
              </w:rPr>
              <w:t xml:space="preserve">Slide 5, introduce the documents and cases as milestones in the evolving interpretation of the limited power principle.</w:t>
            </w:r>
          </w:p>
          <w:p w:rsidR="00000000" w:rsidDel="00000000" w:rsidP="00000000" w:rsidRDefault="00000000" w:rsidRPr="00000000" w14:paraId="0000009F">
            <w:pPr>
              <w:numPr>
                <w:ilvl w:val="1"/>
                <w:numId w:val="14"/>
              </w:numPr>
              <w:spacing w:after="0" w:line="240" w:lineRule="auto"/>
              <w:ind w:left="1440" w:hanging="360"/>
              <w:rPr>
                <w:color w:val="000000"/>
              </w:rPr>
            </w:pPr>
            <w:r w:rsidDel="00000000" w:rsidR="00000000" w:rsidRPr="00000000">
              <w:rPr>
                <w:color w:val="000000"/>
                <w:rtl w:val="0"/>
              </w:rPr>
              <w:t xml:space="preserve">Consider your pacing - what in this activity is going to be review and what is going to be new/preview?</w:t>
            </w:r>
          </w:p>
          <w:p w:rsidR="00000000" w:rsidDel="00000000" w:rsidP="00000000" w:rsidRDefault="00000000" w:rsidRPr="00000000" w14:paraId="000000A0">
            <w:pPr>
              <w:numPr>
                <w:ilvl w:val="1"/>
                <w:numId w:val="14"/>
              </w:numPr>
              <w:spacing w:after="0" w:line="240" w:lineRule="auto"/>
              <w:ind w:left="1440" w:hanging="360"/>
              <w:rPr>
                <w:color w:val="000000"/>
              </w:rPr>
            </w:pPr>
            <w:r w:rsidDel="00000000" w:rsidR="00000000" w:rsidRPr="00000000">
              <w:rPr>
                <w:color w:val="000000"/>
                <w:rtl w:val="0"/>
              </w:rPr>
              <w:t xml:space="preserve">This slide is not meant to be comprehensive, direct instruction - students will read excerpts and more details when they break into small groups. Ideally, you would teach this lesson after your students already have received prior instruction on the Enlightenment thinkers, founding documents, and perhaps some of the cases. Note that a few of these cases would consist of enrichment and may not explicitly be listed in your benchmarks.  </w:t>
            </w:r>
          </w:p>
          <w:p w:rsidR="00000000" w:rsidDel="00000000" w:rsidP="00000000" w:rsidRDefault="00000000" w:rsidRPr="00000000" w14:paraId="000000A1">
            <w:pPr>
              <w:numPr>
                <w:ilvl w:val="1"/>
                <w:numId w:val="14"/>
              </w:numPr>
              <w:spacing w:after="0" w:line="240" w:lineRule="auto"/>
              <w:ind w:left="1440" w:hanging="360"/>
              <w:rPr>
                <w:color w:val="000000"/>
              </w:rPr>
            </w:pPr>
            <w:r w:rsidDel="00000000" w:rsidR="00000000" w:rsidRPr="00000000">
              <w:rPr>
                <w:color w:val="000000"/>
                <w:rtl w:val="0"/>
              </w:rPr>
              <w:t xml:space="preserve">Use this as an opportunity to review prior knowledge, unpack academic vocabulary, and provide a simple introduction of the people, documents, and cases as milestones in the evolving interpretation of limited government power.</w:t>
            </w:r>
          </w:p>
          <w:p w:rsidR="00000000" w:rsidDel="00000000" w:rsidP="00000000" w:rsidRDefault="00000000" w:rsidRPr="00000000" w14:paraId="000000A2">
            <w:pPr>
              <w:numPr>
                <w:ilvl w:val="0"/>
                <w:numId w:val="14"/>
              </w:numPr>
              <w:spacing w:after="0" w:line="240" w:lineRule="auto"/>
              <w:ind w:left="720" w:hanging="360"/>
              <w:rPr>
                <w:color w:val="000000"/>
              </w:rPr>
            </w:pPr>
            <w:r w:rsidDel="00000000" w:rsidR="00000000" w:rsidRPr="00000000">
              <w:rPr>
                <w:color w:val="000000"/>
                <w:rtl w:val="0"/>
              </w:rPr>
              <w:t xml:space="preserve">Slide 6, provide each student or group with the half sheet from </w:t>
            </w:r>
            <w:hyperlink r:id="rId15">
              <w:r w:rsidDel="00000000" w:rsidR="00000000" w:rsidRPr="00000000">
                <w:rPr>
                  <w:color w:val="1155cc"/>
                  <w:u w:val="single"/>
                  <w:rtl w:val="0"/>
                </w:rPr>
                <w:t xml:space="preserve">Document Detectives: The Evolution of Limited Government Power</w:t>
              </w:r>
            </w:hyperlink>
            <w:r w:rsidDel="00000000" w:rsidR="00000000" w:rsidRPr="00000000">
              <w:rPr>
                <w:color w:val="000000"/>
                <w:rtl w:val="0"/>
              </w:rPr>
              <w:t xml:space="preserve"> that includes the list of Big Ideas/Vocabulary Terms (A–H).</w:t>
            </w:r>
          </w:p>
          <w:p w:rsidR="00000000" w:rsidDel="00000000" w:rsidP="00000000" w:rsidRDefault="00000000" w:rsidRPr="00000000" w14:paraId="000000A3">
            <w:pPr>
              <w:widowControl w:val="0"/>
              <w:numPr>
                <w:ilvl w:val="0"/>
                <w:numId w:val="14"/>
              </w:numPr>
              <w:spacing w:after="0" w:line="240" w:lineRule="auto"/>
              <w:ind w:left="720" w:hanging="360"/>
              <w:rPr>
                <w:color w:val="000000"/>
              </w:rPr>
            </w:pPr>
            <w:r w:rsidDel="00000000" w:rsidR="00000000" w:rsidRPr="00000000">
              <w:rPr>
                <w:color w:val="000000"/>
                <w:rtl w:val="0"/>
              </w:rPr>
              <w:t xml:space="preserve">Have the 9 Stations from </w:t>
            </w:r>
            <w:hyperlink r:id="rId16">
              <w:r w:rsidDel="00000000" w:rsidR="00000000" w:rsidRPr="00000000">
                <w:rPr>
                  <w:color w:val="1155cc"/>
                  <w:u w:val="single"/>
                  <w:rtl w:val="0"/>
                </w:rPr>
                <w:t xml:space="preserve">Document Detectives: The Evolution of Limited Government Power</w:t>
              </w:r>
            </w:hyperlink>
            <w:r w:rsidDel="00000000" w:rsidR="00000000" w:rsidRPr="00000000">
              <w:rPr>
                <w:color w:val="000000"/>
                <w:rtl w:val="0"/>
              </w:rPr>
              <w:t xml:space="preserve"> printed and set-up around the room.</w:t>
            </w:r>
          </w:p>
          <w:p w:rsidR="00000000" w:rsidDel="00000000" w:rsidP="00000000" w:rsidRDefault="00000000" w:rsidRPr="00000000" w14:paraId="000000A4">
            <w:pPr>
              <w:widowControl w:val="0"/>
              <w:numPr>
                <w:ilvl w:val="1"/>
                <w:numId w:val="14"/>
              </w:numPr>
              <w:spacing w:after="0" w:line="240" w:lineRule="auto"/>
              <w:ind w:left="1440" w:hanging="360"/>
              <w:rPr>
                <w:color w:val="000000"/>
              </w:rPr>
            </w:pPr>
            <w:r w:rsidDel="00000000" w:rsidR="00000000" w:rsidRPr="00000000">
              <w:rPr>
                <w:color w:val="000000"/>
                <w:rtl w:val="0"/>
              </w:rPr>
              <w:t xml:space="preserve">Provide one vocabulary referenc</w:t>
            </w:r>
            <w:r w:rsidDel="00000000" w:rsidR="00000000" w:rsidRPr="00000000">
              <w:rPr>
                <w:color w:val="000000"/>
                <w:rtl w:val="0"/>
              </w:rPr>
              <w:t xml:space="preserve">e</w:t>
            </w:r>
            <w:r w:rsidDel="00000000" w:rsidR="00000000" w:rsidRPr="00000000">
              <w:rPr>
                <w:color w:val="000000"/>
                <w:rtl w:val="0"/>
              </w:rPr>
              <w:t xml:space="preserve"> half sheet at each station.</w:t>
            </w:r>
          </w:p>
          <w:p w:rsidR="00000000" w:rsidDel="00000000" w:rsidP="00000000" w:rsidRDefault="00000000" w:rsidRPr="00000000" w14:paraId="000000A5">
            <w:pPr>
              <w:widowControl w:val="0"/>
              <w:numPr>
                <w:ilvl w:val="1"/>
                <w:numId w:val="14"/>
              </w:numPr>
              <w:spacing w:after="0" w:line="240" w:lineRule="auto"/>
              <w:ind w:left="1440" w:hanging="360"/>
              <w:rPr>
                <w:color w:val="000000"/>
              </w:rPr>
            </w:pPr>
            <w:r w:rsidDel="00000000" w:rsidR="00000000" w:rsidRPr="00000000">
              <w:rPr>
                <w:color w:val="000000"/>
                <w:rtl w:val="0"/>
              </w:rPr>
              <w:t xml:space="preserve">Option 1: each station printed on 8x11 and placed in a sheet protector. </w:t>
            </w:r>
          </w:p>
          <w:p w:rsidR="00000000" w:rsidDel="00000000" w:rsidP="00000000" w:rsidRDefault="00000000" w:rsidRPr="00000000" w14:paraId="000000A6">
            <w:pPr>
              <w:widowControl w:val="0"/>
              <w:numPr>
                <w:ilvl w:val="1"/>
                <w:numId w:val="14"/>
              </w:numPr>
              <w:spacing w:after="0" w:line="240" w:lineRule="auto"/>
              <w:ind w:left="1440" w:hanging="360"/>
              <w:rPr>
                <w:color w:val="000000"/>
              </w:rPr>
            </w:pPr>
            <w:r w:rsidDel="00000000" w:rsidR="00000000" w:rsidRPr="00000000">
              <w:rPr>
                <w:color w:val="000000"/>
                <w:rtl w:val="0"/>
              </w:rPr>
              <w:t xml:space="preserve">Option 2: each station printed on 8x11 and taped to an anchor chart to encourage groups to answer a guiding question(s) as they rotate. </w:t>
            </w:r>
          </w:p>
          <w:p w:rsidR="00000000" w:rsidDel="00000000" w:rsidP="00000000" w:rsidRDefault="00000000" w:rsidRPr="00000000" w14:paraId="000000A7">
            <w:pPr>
              <w:widowControl w:val="0"/>
              <w:numPr>
                <w:ilvl w:val="0"/>
                <w:numId w:val="14"/>
              </w:numPr>
              <w:spacing w:after="0" w:line="240" w:lineRule="auto"/>
              <w:ind w:left="720" w:hanging="360"/>
              <w:rPr>
                <w:color w:val="000000"/>
              </w:rPr>
            </w:pPr>
            <w:r w:rsidDel="00000000" w:rsidR="00000000" w:rsidRPr="00000000">
              <w:rPr>
                <w:color w:val="000000"/>
                <w:rtl w:val="0"/>
              </w:rPr>
              <w:t xml:space="preserve">Setup:</w:t>
            </w:r>
          </w:p>
          <w:p w:rsidR="00000000" w:rsidDel="00000000" w:rsidP="00000000" w:rsidRDefault="00000000" w:rsidRPr="00000000" w14:paraId="000000A8">
            <w:pPr>
              <w:widowControl w:val="0"/>
              <w:numPr>
                <w:ilvl w:val="1"/>
                <w:numId w:val="14"/>
              </w:numPr>
              <w:spacing w:after="0" w:line="240" w:lineRule="auto"/>
              <w:ind w:left="1440" w:hanging="360"/>
              <w:rPr>
                <w:color w:val="000000"/>
              </w:rPr>
            </w:pPr>
            <w:r w:rsidDel="00000000" w:rsidR="00000000" w:rsidRPr="00000000">
              <w:rPr>
                <w:color w:val="000000"/>
                <w:rtl w:val="0"/>
              </w:rPr>
              <w:t xml:space="preserve">Divide the class into nine groupings, trio teams or small groups.</w:t>
            </w:r>
          </w:p>
          <w:p w:rsidR="00000000" w:rsidDel="00000000" w:rsidP="00000000" w:rsidRDefault="00000000" w:rsidRPr="00000000" w14:paraId="000000A9">
            <w:pPr>
              <w:widowControl w:val="0"/>
              <w:numPr>
                <w:ilvl w:val="1"/>
                <w:numId w:val="14"/>
              </w:numPr>
              <w:spacing w:after="0" w:line="240" w:lineRule="auto"/>
              <w:ind w:left="1440" w:hanging="360"/>
              <w:rPr>
                <w:color w:val="000000"/>
              </w:rPr>
            </w:pPr>
            <w:r w:rsidDel="00000000" w:rsidR="00000000" w:rsidRPr="00000000">
              <w:rPr>
                <w:color w:val="000000"/>
                <w:rtl w:val="0"/>
              </w:rPr>
              <w:t xml:space="preserve">To start, assign each group to the station that corresponds with their group number. </w:t>
            </w:r>
          </w:p>
          <w:p w:rsidR="00000000" w:rsidDel="00000000" w:rsidP="00000000" w:rsidRDefault="00000000" w:rsidRPr="00000000" w14:paraId="000000AA">
            <w:pPr>
              <w:widowControl w:val="0"/>
              <w:numPr>
                <w:ilvl w:val="0"/>
                <w:numId w:val="14"/>
              </w:numPr>
              <w:spacing w:after="0" w:line="240" w:lineRule="auto"/>
              <w:ind w:left="720" w:hanging="360"/>
              <w:rPr>
                <w:color w:val="000000"/>
              </w:rPr>
            </w:pPr>
            <w:r w:rsidDel="00000000" w:rsidR="00000000" w:rsidRPr="00000000">
              <w:rPr>
                <w:color w:val="000000"/>
                <w:rtl w:val="0"/>
              </w:rPr>
              <w:t xml:space="preserve">Task for Each Group:</w:t>
            </w:r>
          </w:p>
          <w:p w:rsidR="00000000" w:rsidDel="00000000" w:rsidP="00000000" w:rsidRDefault="00000000" w:rsidRPr="00000000" w14:paraId="000000AB">
            <w:pPr>
              <w:widowControl w:val="0"/>
              <w:numPr>
                <w:ilvl w:val="1"/>
                <w:numId w:val="14"/>
              </w:numPr>
              <w:spacing w:after="0" w:line="240" w:lineRule="auto"/>
              <w:ind w:left="1440" w:hanging="360"/>
              <w:rPr>
                <w:color w:val="000000"/>
              </w:rPr>
            </w:pPr>
            <w:r w:rsidDel="00000000" w:rsidR="00000000" w:rsidRPr="00000000">
              <w:rPr>
                <w:color w:val="000000"/>
                <w:rtl w:val="0"/>
              </w:rPr>
              <w:t xml:space="preserve">Read the assigned excerpt.</w:t>
            </w:r>
          </w:p>
          <w:p w:rsidR="00000000" w:rsidDel="00000000" w:rsidP="00000000" w:rsidRDefault="00000000" w:rsidRPr="00000000" w14:paraId="000000AC">
            <w:pPr>
              <w:widowControl w:val="0"/>
              <w:numPr>
                <w:ilvl w:val="1"/>
                <w:numId w:val="14"/>
              </w:numPr>
              <w:spacing w:after="0" w:line="240" w:lineRule="auto"/>
              <w:ind w:left="1440" w:hanging="360"/>
              <w:rPr>
                <w:color w:val="000000"/>
              </w:rPr>
            </w:pPr>
            <w:r w:rsidDel="00000000" w:rsidR="00000000" w:rsidRPr="00000000">
              <w:rPr>
                <w:color w:val="000000"/>
                <w:rtl w:val="0"/>
              </w:rPr>
              <w:t xml:space="preserve">Use guiding questions.</w:t>
            </w:r>
          </w:p>
          <w:p w:rsidR="00000000" w:rsidDel="00000000" w:rsidP="00000000" w:rsidRDefault="00000000" w:rsidRPr="00000000" w14:paraId="000000AD">
            <w:pPr>
              <w:widowControl w:val="0"/>
              <w:numPr>
                <w:ilvl w:val="0"/>
                <w:numId w:val="14"/>
              </w:numPr>
              <w:spacing w:after="0" w:line="240" w:lineRule="auto"/>
              <w:ind w:left="720" w:hanging="360"/>
              <w:rPr>
                <w:color w:val="000000"/>
              </w:rPr>
            </w:pPr>
            <w:r w:rsidDel="00000000" w:rsidR="00000000" w:rsidRPr="00000000">
              <w:rPr>
                <w:color w:val="000000"/>
                <w:rtl w:val="0"/>
              </w:rPr>
              <w:t xml:space="preserve">Collaborative Output:</w:t>
            </w:r>
          </w:p>
          <w:p w:rsidR="00000000" w:rsidDel="00000000" w:rsidP="00000000" w:rsidRDefault="00000000" w:rsidRPr="00000000" w14:paraId="000000AE">
            <w:pPr>
              <w:widowControl w:val="0"/>
              <w:numPr>
                <w:ilvl w:val="1"/>
                <w:numId w:val="14"/>
              </w:numPr>
              <w:spacing w:after="0" w:line="240" w:lineRule="auto"/>
              <w:ind w:left="1440" w:hanging="360"/>
              <w:rPr>
                <w:color w:val="000000"/>
              </w:rPr>
            </w:pPr>
            <w:r w:rsidDel="00000000" w:rsidR="00000000" w:rsidRPr="00000000">
              <w:rPr>
                <w:color w:val="000000"/>
                <w:rtl w:val="0"/>
              </w:rPr>
              <w:t xml:space="preserve">Groups complete a half sheet. </w:t>
            </w:r>
          </w:p>
          <w:p w:rsidR="00000000" w:rsidDel="00000000" w:rsidP="00000000" w:rsidRDefault="00000000" w:rsidRPr="00000000" w14:paraId="000000AF">
            <w:pPr>
              <w:widowControl w:val="0"/>
              <w:numPr>
                <w:ilvl w:val="0"/>
                <w:numId w:val="14"/>
              </w:numPr>
              <w:spacing w:after="0" w:line="240" w:lineRule="auto"/>
              <w:ind w:left="720" w:hanging="360"/>
              <w:rPr>
                <w:color w:val="000000"/>
              </w:rPr>
            </w:pPr>
            <w:r w:rsidDel="00000000" w:rsidR="00000000" w:rsidRPr="00000000">
              <w:rPr>
                <w:color w:val="000000"/>
                <w:rtl w:val="0"/>
              </w:rPr>
              <w:t xml:space="preserve">Use Slides 7-15 to track progress during the Document Detectives activity.</w:t>
            </w:r>
          </w:p>
          <w:p w:rsidR="00000000" w:rsidDel="00000000" w:rsidP="00000000" w:rsidRDefault="00000000" w:rsidRPr="00000000" w14:paraId="000000B0">
            <w:pPr>
              <w:widowControl w:val="0"/>
              <w:numPr>
                <w:ilvl w:val="1"/>
                <w:numId w:val="14"/>
              </w:numPr>
              <w:spacing w:after="0" w:line="240" w:lineRule="auto"/>
              <w:ind w:left="1440" w:hanging="360"/>
              <w:rPr>
                <w:color w:val="000000"/>
              </w:rPr>
            </w:pPr>
            <w:r w:rsidDel="00000000" w:rsidR="00000000" w:rsidRPr="00000000">
              <w:rPr>
                <w:color w:val="000000"/>
                <w:rtl w:val="0"/>
              </w:rPr>
              <w:t xml:space="preserve">Use a 5 minute timer for each rotation. </w:t>
            </w:r>
          </w:p>
          <w:p w:rsidR="00000000" w:rsidDel="00000000" w:rsidP="00000000" w:rsidRDefault="00000000" w:rsidRPr="00000000" w14:paraId="000000B1">
            <w:pPr>
              <w:numPr>
                <w:ilvl w:val="1"/>
                <w:numId w:val="14"/>
              </w:numPr>
              <w:spacing w:after="0" w:line="240" w:lineRule="auto"/>
              <w:ind w:left="1440" w:hanging="360"/>
              <w:rPr>
                <w:color w:val="000000"/>
              </w:rPr>
            </w:pPr>
            <w:r w:rsidDel="00000000" w:rsidR="00000000" w:rsidRPr="00000000">
              <w:rPr>
                <w:color w:val="000000"/>
                <w:rtl w:val="0"/>
              </w:rPr>
              <w:t xml:space="preserve">Have students discuss in trio teams or small groups.</w:t>
            </w:r>
          </w:p>
          <w:p w:rsidR="00000000" w:rsidDel="00000000" w:rsidP="00000000" w:rsidRDefault="00000000" w:rsidRPr="00000000" w14:paraId="000000B2">
            <w:pPr>
              <w:numPr>
                <w:ilvl w:val="1"/>
                <w:numId w:val="14"/>
              </w:numPr>
              <w:spacing w:after="0" w:line="240" w:lineRule="auto"/>
              <w:ind w:left="1440" w:hanging="360"/>
              <w:rPr>
                <w:color w:val="000000"/>
              </w:rPr>
            </w:pPr>
            <w:r w:rsidDel="00000000" w:rsidR="00000000" w:rsidRPr="00000000">
              <w:rPr>
                <w:color w:val="000000"/>
                <w:rtl w:val="0"/>
              </w:rPr>
              <w:t xml:space="preserve">Discussion prompts are listed at each station. </w:t>
            </w:r>
          </w:p>
          <w:p w:rsidR="00000000" w:rsidDel="00000000" w:rsidP="00000000" w:rsidRDefault="00000000" w:rsidRPr="00000000" w14:paraId="000000B3">
            <w:pPr>
              <w:numPr>
                <w:ilvl w:val="1"/>
                <w:numId w:val="14"/>
              </w:numPr>
              <w:spacing w:after="0" w:line="240" w:lineRule="auto"/>
              <w:ind w:left="1440" w:hanging="360"/>
              <w:rPr>
                <w:color w:val="000000"/>
              </w:rPr>
            </w:pPr>
            <w:r w:rsidDel="00000000" w:rsidR="00000000" w:rsidRPr="00000000">
              <w:rPr>
                <w:color w:val="000000"/>
                <w:rtl w:val="0"/>
              </w:rPr>
              <w:t xml:space="preserve">Circulate and monitor student conversations, providing corrective feedback and assistance for guiding questions as needed. </w:t>
            </w:r>
          </w:p>
          <w:p w:rsidR="00000000" w:rsidDel="00000000" w:rsidP="00000000" w:rsidRDefault="00000000" w:rsidRPr="00000000" w14:paraId="000000B4">
            <w:pPr>
              <w:widowControl w:val="0"/>
              <w:numPr>
                <w:ilvl w:val="1"/>
                <w:numId w:val="14"/>
              </w:numPr>
              <w:spacing w:after="0" w:line="240" w:lineRule="auto"/>
              <w:ind w:left="1440" w:hanging="360"/>
              <w:rPr>
                <w:color w:val="000000"/>
              </w:rPr>
            </w:pPr>
            <w:r w:rsidDel="00000000" w:rsidR="00000000" w:rsidRPr="00000000">
              <w:rPr>
                <w:color w:val="000000"/>
                <w:rtl w:val="0"/>
              </w:rPr>
              <w:t xml:space="preserve">Some stations could arguably fit multiple categories (e.g., </w:t>
            </w:r>
            <w:r w:rsidDel="00000000" w:rsidR="00000000" w:rsidRPr="00000000">
              <w:rPr>
                <w:i w:val="1"/>
                <w:iCs w:val="1"/>
                <w:color w:val="000000"/>
                <w:rtl w:val="0"/>
              </w:rPr>
              <w:t xml:space="preserve">Marbury</w:t>
            </w:r>
            <w:r w:rsidDel="00000000" w:rsidR="00000000" w:rsidRPr="00000000">
              <w:rPr>
                <w:color w:val="000000"/>
                <w:rtl w:val="0"/>
              </w:rPr>
              <w:t xml:space="preserve"> could also represent Checks and Balances through judicial review). Accept reasonable justifications from students who can defend their categorization with evidence from the text.</w:t>
            </w:r>
          </w:p>
          <w:p w:rsidR="00000000" w:rsidDel="00000000" w:rsidP="00000000" w:rsidRDefault="00000000" w:rsidRPr="00000000" w14:paraId="000000B5">
            <w:pPr>
              <w:widowControl w:val="0"/>
              <w:spacing w:after="0" w:line="240" w:lineRule="auto"/>
              <w:rPr>
                <w:color w:val="000000"/>
              </w:rPr>
            </w:pPr>
            <w:r w:rsidDel="00000000" w:rsidR="00000000" w:rsidRPr="00000000">
              <w:rPr>
                <w:b w:val="1"/>
                <w:bCs w:val="1"/>
                <w:color w:val="000000"/>
                <w:rtl w:val="0"/>
              </w:rPr>
              <w:t xml:space="preserve">Teacher Note:</w:t>
            </w:r>
            <w:r w:rsidDel="00000000" w:rsidR="00000000" w:rsidRPr="00000000">
              <w:rPr>
                <w:color w:val="000000"/>
                <w:rtl w:val="0"/>
              </w:rPr>
              <w:t xml:space="preserve"> Each Document Detectives station has 2-3 guiding questions. Round 1 could focus on that first group answering one guiding question, Round 2 could focus on the next question, if applicable Round 3 could focus on the third question. This model would allow each rotation after that a chance to indicate whether they agree in addition to scribing other considerations based on the rotation artifact(s).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after="0" w:line="240" w:lineRule="auto"/>
              <w:rPr>
                <w:color w:val="000000"/>
              </w:rPr>
            </w:pPr>
            <w:hyperlink r:id="rId17">
              <w:r w:rsidDel="00000000" w:rsidR="00000000" w:rsidRPr="00000000">
                <w:rPr>
                  <w:color w:val="1155cc"/>
                  <w:u w:val="single"/>
                  <w:rtl w:val="0"/>
                </w:rPr>
                <w:t xml:space="preserve">Civics and Government Glossary</w:t>
              </w:r>
            </w:hyperlink>
            <w:r w:rsidDel="00000000" w:rsidR="00000000" w:rsidRPr="00000000">
              <w:rPr>
                <w:color w:val="000000"/>
                <w:rtl w:val="0"/>
              </w:rPr>
              <w:t xml:space="preserve"> from LFI.</w:t>
            </w:r>
          </w:p>
          <w:p w:rsidR="00000000" w:rsidDel="00000000" w:rsidP="00000000" w:rsidRDefault="00000000" w:rsidRPr="00000000" w14:paraId="000000B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8">
            <w:pPr>
              <w:widowControl w:val="0"/>
              <w:spacing w:after="0" w:line="240" w:lineRule="auto"/>
              <w:rPr>
                <w:color w:val="000000"/>
              </w:rPr>
            </w:pPr>
            <w:r w:rsidDel="00000000" w:rsidR="00000000" w:rsidRPr="00000000">
              <w:rPr>
                <w:color w:val="000000"/>
                <w:rtl w:val="0"/>
              </w:rPr>
              <w:t xml:space="preserve">Primary Sources from various CRN partner websites. f</w:t>
            </w:r>
          </w:p>
        </w:tc>
      </w:tr>
      <w:tr>
        <w:trPr>
          <w:cantSplit w:val="0"/>
          <w:trHeight w:val="7653.45468750000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numPr>
                <w:ilvl w:val="0"/>
                <w:numId w:val="14"/>
              </w:numPr>
              <w:spacing w:after="0" w:afterAutospacing="0" w:line="240" w:lineRule="auto"/>
              <w:ind w:left="720" w:hanging="360"/>
              <w:rPr>
                <w:color w:val="000000"/>
              </w:rPr>
            </w:pPr>
            <w:r w:rsidDel="00000000" w:rsidR="00000000" w:rsidRPr="00000000">
              <w:rPr>
                <w:color w:val="000000"/>
                <w:rtl w:val="0"/>
              </w:rPr>
              <w:t xml:space="preserve">Slide 16, after small - group discussion, transition to a whole-group debrief </w:t>
            </w:r>
            <w:r w:rsidDel="00000000" w:rsidR="00000000" w:rsidRPr="00000000">
              <w:rPr>
                <w:color w:val="000000"/>
                <w:rtl w:val="0"/>
              </w:rPr>
              <w:t xml:space="preserve">from the Document Detectives activity. </w:t>
            </w:r>
            <w:r w:rsidDel="00000000" w:rsidR="00000000" w:rsidRPr="00000000">
              <w:rPr>
                <w:rtl w:val="0"/>
              </w:rPr>
            </w:r>
          </w:p>
          <w:p w:rsidR="00000000" w:rsidDel="00000000" w:rsidP="00000000" w:rsidRDefault="00000000" w:rsidRPr="00000000" w14:paraId="000000BA">
            <w:pPr>
              <w:numPr>
                <w:ilvl w:val="0"/>
                <w:numId w:val="14"/>
              </w:numPr>
              <w:spacing w:after="0" w:afterAutospacing="0" w:before="0" w:beforeAutospacing="0" w:line="276" w:lineRule="auto"/>
              <w:ind w:left="720" w:right="600" w:hanging="360"/>
              <w:rPr>
                <w:color w:val="000000"/>
              </w:rPr>
            </w:pPr>
            <w:r w:rsidDel="00000000" w:rsidR="00000000" w:rsidRPr="00000000">
              <w:rPr>
                <w:color w:val="000000"/>
                <w:rtl w:val="0"/>
              </w:rPr>
              <w:t xml:space="preserve">Direct students’ attention to the Supporting Question:  </w:t>
            </w:r>
            <w:r w:rsidDel="00000000" w:rsidR="00000000" w:rsidRPr="00000000">
              <w:rPr>
                <w:b w:val="1"/>
                <w:bCs w:val="1"/>
                <w:color w:val="000000"/>
                <w:rtl w:val="0"/>
              </w:rPr>
              <w:t xml:space="preserve">How has limited government power </w:t>
            </w:r>
            <w:r w:rsidDel="00000000" w:rsidR="00000000" w:rsidRPr="00000000">
              <w:rPr>
                <w:b w:val="1"/>
                <w:bCs w:val="1"/>
                <w:color w:val="000000"/>
                <w:u w:val="single"/>
                <w:rtl w:val="0"/>
              </w:rPr>
              <w:t xml:space="preserve">evolved</w:t>
            </w:r>
            <w:r w:rsidDel="00000000" w:rsidR="00000000" w:rsidRPr="00000000">
              <w:rPr>
                <w:b w:val="1"/>
                <w:bCs w:val="1"/>
                <w:color w:val="000000"/>
                <w:rtl w:val="0"/>
              </w:rPr>
              <w:t xml:space="preserve"> in American history? </w:t>
            </w:r>
            <w:r w:rsidDel="00000000" w:rsidR="00000000" w:rsidRPr="00000000">
              <w:rPr>
                <w:rtl w:val="0"/>
              </w:rPr>
            </w:r>
          </w:p>
          <w:p w:rsidR="00000000" w:rsidDel="00000000" w:rsidP="00000000" w:rsidRDefault="00000000" w:rsidRPr="00000000" w14:paraId="000000BB">
            <w:pPr>
              <w:numPr>
                <w:ilvl w:val="1"/>
                <w:numId w:val="14"/>
              </w:numPr>
              <w:spacing w:after="0" w:afterAutospacing="0" w:before="0" w:beforeAutospacing="0" w:line="276" w:lineRule="auto"/>
              <w:ind w:left="1440" w:right="600" w:hanging="360"/>
              <w:rPr>
                <w:color w:val="000000"/>
              </w:rPr>
            </w:pPr>
            <w:r w:rsidDel="00000000" w:rsidR="00000000" w:rsidRPr="00000000">
              <w:rPr>
                <w:color w:val="000000"/>
                <w:rtl w:val="0"/>
              </w:rPr>
              <w:t xml:space="preserve">Invite students to consider how this question connects to the Compelling Question: </w:t>
            </w:r>
            <w:r w:rsidDel="00000000" w:rsidR="00000000" w:rsidRPr="00000000">
              <w:rPr>
                <w:color w:val="000000"/>
                <w:rtl w:val="0"/>
              </w:rPr>
              <w:t xml:space="preserve">Does limited government protect individual rights?</w:t>
            </w:r>
          </w:p>
          <w:p w:rsidR="00000000" w:rsidDel="00000000" w:rsidP="00000000" w:rsidRDefault="00000000" w:rsidRPr="00000000" w14:paraId="000000BC">
            <w:pPr>
              <w:numPr>
                <w:ilvl w:val="1"/>
                <w:numId w:val="14"/>
              </w:numPr>
              <w:spacing w:after="0" w:afterAutospacing="0" w:before="0" w:beforeAutospacing="0" w:line="276" w:lineRule="auto"/>
              <w:ind w:left="1440" w:right="600" w:hanging="360"/>
              <w:rPr>
                <w:color w:val="000000"/>
              </w:rPr>
            </w:pPr>
            <w:r w:rsidDel="00000000" w:rsidR="00000000" w:rsidRPr="00000000">
              <w:rPr>
                <w:color w:val="000000"/>
                <w:rtl w:val="0"/>
              </w:rPr>
              <w:t xml:space="preserve">Provide time for discussion.</w:t>
            </w:r>
          </w:p>
          <w:p w:rsidR="00000000" w:rsidDel="00000000" w:rsidP="00000000" w:rsidRDefault="00000000" w:rsidRPr="00000000" w14:paraId="000000BD">
            <w:pPr>
              <w:widowControl w:val="0"/>
              <w:numPr>
                <w:ilvl w:val="0"/>
                <w:numId w:val="14"/>
              </w:numPr>
              <w:spacing w:after="0" w:line="240" w:lineRule="auto"/>
              <w:ind w:left="720" w:hanging="360"/>
              <w:rPr>
                <w:color w:val="000000"/>
              </w:rPr>
            </w:pPr>
            <w:r w:rsidDel="00000000" w:rsidR="00000000" w:rsidRPr="00000000">
              <w:rPr>
                <w:color w:val="000000"/>
                <w:rtl w:val="0"/>
              </w:rPr>
              <w:t xml:space="preserve">Invite each trio team or small group to share their thinking with the class.</w:t>
            </w:r>
            <w:r w:rsidDel="00000000" w:rsidR="00000000" w:rsidRPr="00000000">
              <w:rPr>
                <w:rtl w:val="0"/>
              </w:rPr>
            </w:r>
          </w:p>
          <w:p w:rsidR="00000000" w:rsidDel="00000000" w:rsidP="00000000" w:rsidRDefault="00000000" w:rsidRPr="00000000" w14:paraId="000000BE">
            <w:pPr>
              <w:spacing w:after="240" w:before="240" w:line="276" w:lineRule="auto"/>
              <w:ind w:right="600"/>
              <w:rPr>
                <w:color w:val="000000"/>
              </w:rPr>
            </w:pPr>
            <w:r w:rsidDel="00000000" w:rsidR="00000000" w:rsidRPr="00000000">
              <w:rPr>
                <w:b w:val="1"/>
                <w:bCs w:val="1"/>
                <w:color w:val="000000"/>
                <w:rtl w:val="0"/>
              </w:rPr>
              <w:t xml:space="preserve">Teacher Note: </w:t>
            </w:r>
            <w:r w:rsidDel="00000000" w:rsidR="00000000" w:rsidRPr="00000000">
              <w:rPr>
                <w:color w:val="000000"/>
                <w:u w:val="single"/>
                <w:rtl w:val="0"/>
              </w:rPr>
              <w:t xml:space="preserve">Evolve</w:t>
            </w:r>
            <w:r w:rsidDel="00000000" w:rsidR="00000000" w:rsidRPr="00000000">
              <w:rPr>
                <w:color w:val="000000"/>
                <w:rtl w:val="0"/>
              </w:rPr>
              <w:t xml:space="preserve"> is a 9th grade word according to the </w:t>
            </w:r>
            <w:r w:rsidDel="00000000" w:rsidR="00000000" w:rsidRPr="00000000">
              <w:rPr>
                <w:color w:val="000000"/>
                <w:rtl w:val="0"/>
              </w:rPr>
              <w:t xml:space="preserve">EDL Core Vocabularies in Reading, Math, Science, and Social Studies</w:t>
            </w:r>
            <w:r w:rsidDel="00000000" w:rsidR="00000000" w:rsidRPr="00000000">
              <w:rPr>
                <w:color w:val="000000"/>
                <w:rtl w:val="0"/>
              </w:rPr>
              <w:t xml:space="preserve">. Be prepared to break this word down through context clues and synonyms such as continually adapting.</w:t>
            </w:r>
          </w:p>
          <w:p w:rsidR="00000000" w:rsidDel="00000000" w:rsidP="00000000" w:rsidRDefault="00000000" w:rsidRPr="00000000" w14:paraId="000000BF">
            <w:pPr>
              <w:widowControl w:val="0"/>
              <w:numPr>
                <w:ilvl w:val="0"/>
                <w:numId w:val="14"/>
              </w:numPr>
              <w:spacing w:after="0" w:line="240" w:lineRule="auto"/>
              <w:ind w:left="720" w:hanging="360"/>
              <w:rPr>
                <w:color w:val="000000"/>
              </w:rPr>
            </w:pPr>
            <w:r w:rsidDel="00000000" w:rsidR="00000000" w:rsidRPr="00000000">
              <w:rPr>
                <w:color w:val="000000"/>
                <w:rtl w:val="0"/>
              </w:rPr>
              <w:t xml:space="preserve">Use Slide 17 to review the Practice Question from their half sheet. </w:t>
            </w:r>
          </w:p>
          <w:p w:rsidR="00000000" w:rsidDel="00000000" w:rsidP="00000000" w:rsidRDefault="00000000" w:rsidRPr="00000000" w14:paraId="000000C0">
            <w:pPr>
              <w:widowControl w:val="0"/>
              <w:numPr>
                <w:ilvl w:val="1"/>
                <w:numId w:val="14"/>
              </w:numPr>
              <w:spacing w:after="0" w:line="240" w:lineRule="auto"/>
              <w:ind w:left="1440" w:hanging="360"/>
              <w:rPr>
                <w:color w:val="000000"/>
              </w:rPr>
            </w:pPr>
            <w:r w:rsidDel="00000000" w:rsidR="00000000" w:rsidRPr="00000000">
              <w:rPr>
                <w:color w:val="000000"/>
                <w:rtl w:val="0"/>
              </w:rPr>
              <w:t xml:space="preserve">Vocab: commerce = trade</w:t>
            </w:r>
          </w:p>
          <w:p w:rsidR="00000000" w:rsidDel="00000000" w:rsidP="00000000" w:rsidRDefault="00000000" w:rsidRPr="00000000" w14:paraId="000000C1">
            <w:pPr>
              <w:widowControl w:val="0"/>
              <w:numPr>
                <w:ilvl w:val="1"/>
                <w:numId w:val="14"/>
              </w:numPr>
              <w:spacing w:after="0" w:line="240" w:lineRule="auto"/>
              <w:ind w:left="1440" w:hanging="360"/>
              <w:rPr>
                <w:color w:val="000000"/>
              </w:rPr>
            </w:pPr>
            <w:r w:rsidDel="00000000" w:rsidR="00000000" w:rsidRPr="00000000">
              <w:rPr>
                <w:color w:val="000000"/>
                <w:rtl w:val="0"/>
              </w:rPr>
              <w:t xml:space="preserve">Ask for wrong answers only. Students need to justify why the choice is wrong. </w:t>
            </w:r>
          </w:p>
          <w:p w:rsidR="00000000" w:rsidDel="00000000" w:rsidP="00000000" w:rsidRDefault="00000000" w:rsidRPr="00000000" w14:paraId="000000C2">
            <w:pPr>
              <w:widowControl w:val="0"/>
              <w:numPr>
                <w:ilvl w:val="2"/>
                <w:numId w:val="14"/>
              </w:numPr>
              <w:spacing w:after="0" w:line="240" w:lineRule="auto"/>
              <w:ind w:left="2160" w:hanging="360"/>
              <w:rPr>
                <w:color w:val="000000"/>
              </w:rPr>
            </w:pPr>
            <w:r w:rsidDel="00000000" w:rsidR="00000000" w:rsidRPr="00000000">
              <w:rPr>
                <w:color w:val="000000"/>
                <w:rtl w:val="0"/>
              </w:rPr>
              <w:t xml:space="preserve">The correct answer is C.</w:t>
            </w:r>
          </w:p>
          <w:p w:rsidR="00000000" w:rsidDel="00000000" w:rsidP="00000000" w:rsidRDefault="00000000" w:rsidRPr="00000000" w14:paraId="000000C3">
            <w:pPr>
              <w:widowControl w:val="0"/>
              <w:numPr>
                <w:ilvl w:val="0"/>
                <w:numId w:val="14"/>
              </w:numPr>
              <w:spacing w:after="0" w:line="240" w:lineRule="auto"/>
              <w:ind w:left="720" w:hanging="360"/>
              <w:rPr>
                <w:color w:val="000000"/>
              </w:rPr>
            </w:pPr>
            <w:r w:rsidDel="00000000" w:rsidR="00000000" w:rsidRPr="00000000">
              <w:rPr>
                <w:color w:val="000000"/>
                <w:rtl w:val="0"/>
              </w:rPr>
              <w:t xml:space="preserve">Use Slide 18 as a</w:t>
            </w:r>
            <w:r w:rsidDel="00000000" w:rsidR="00000000" w:rsidRPr="00000000">
              <w:rPr>
                <w:color w:val="000000"/>
                <w:rtl w:val="0"/>
              </w:rPr>
              <w:t xml:space="preserve"> Brain Break (</w:t>
            </w:r>
            <w:r w:rsidDel="00000000" w:rsidR="00000000" w:rsidRPr="00000000">
              <w:rPr>
                <w:color w:val="000000"/>
                <w:rtl w:val="0"/>
              </w:rPr>
              <w:t xml:space="preserve">Optional) </w:t>
            </w:r>
          </w:p>
          <w:p w:rsidR="00000000" w:rsidDel="00000000" w:rsidP="00000000" w:rsidRDefault="00000000" w:rsidRPr="00000000" w14:paraId="000000C4">
            <w:pPr>
              <w:widowControl w:val="0"/>
              <w:numPr>
                <w:ilvl w:val="1"/>
                <w:numId w:val="14"/>
              </w:numPr>
              <w:spacing w:after="0" w:line="240" w:lineRule="auto"/>
              <w:ind w:left="1440" w:hanging="360"/>
              <w:rPr>
                <w:color w:val="000000"/>
              </w:rPr>
            </w:pPr>
            <w:r w:rsidDel="00000000" w:rsidR="00000000" w:rsidRPr="00000000">
              <w:rPr>
                <w:color w:val="000000"/>
                <w:rtl w:val="0"/>
              </w:rPr>
              <w:t xml:space="preserve">Answers are 1) C, 2) B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after="0" w:line="240" w:lineRule="auto"/>
              <w:rPr>
                <w:color w:val="000000"/>
              </w:rPr>
            </w:pPr>
            <w:r w:rsidDel="00000000" w:rsidR="00000000" w:rsidRPr="00000000">
              <w:rPr>
                <w:color w:val="000000"/>
                <w:rtl w:val="0"/>
              </w:rPr>
              <w:t xml:space="preserve">Primary Sources from various CRN partner websites. </w:t>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numPr>
                <w:ilvl w:val="0"/>
                <w:numId w:val="14"/>
              </w:numPr>
              <w:spacing w:after="0" w:line="240" w:lineRule="auto"/>
              <w:ind w:left="720" w:hanging="360"/>
              <w:rPr>
                <w:color w:val="000000"/>
              </w:rPr>
            </w:pPr>
            <w:r w:rsidDel="00000000" w:rsidR="00000000" w:rsidRPr="00000000">
              <w:rPr>
                <w:color w:val="000000"/>
                <w:rtl w:val="0"/>
              </w:rPr>
              <w:t xml:space="preserve">Slide 19 is a transition slide - evolution to application. </w:t>
            </w:r>
          </w:p>
          <w:p w:rsidR="00000000" w:rsidDel="00000000" w:rsidP="00000000" w:rsidRDefault="00000000" w:rsidRPr="00000000" w14:paraId="000000C7">
            <w:pPr>
              <w:widowControl w:val="0"/>
              <w:numPr>
                <w:ilvl w:val="0"/>
                <w:numId w:val="14"/>
              </w:numPr>
              <w:spacing w:after="0" w:line="240" w:lineRule="auto"/>
              <w:ind w:left="720" w:hanging="360"/>
              <w:rPr>
                <w:color w:val="000000"/>
              </w:rPr>
            </w:pPr>
            <w:r w:rsidDel="00000000" w:rsidR="00000000" w:rsidRPr="00000000">
              <w:rPr>
                <w:color w:val="000000"/>
                <w:rtl w:val="0"/>
              </w:rPr>
              <w:t xml:space="preserve">Use Slide 20 to provide explicit instruction on expectations for the </w:t>
            </w:r>
            <w:hyperlink r:id="rId18">
              <w:r w:rsidDel="00000000" w:rsidR="00000000" w:rsidRPr="00000000">
                <w:rPr>
                  <w:color w:val="1155cc"/>
                  <w:u w:val="single"/>
                  <w:rtl w:val="0"/>
                </w:rPr>
                <w:t xml:space="preserve">Chalk Talk: The Evolution of Limited Government Power</w:t>
              </w:r>
            </w:hyperlink>
            <w:r w:rsidDel="00000000" w:rsidR="00000000" w:rsidRPr="00000000">
              <w:rPr>
                <w:color w:val="000000"/>
                <w:rtl w:val="0"/>
              </w:rPr>
              <w:t xml:space="preserve">. </w:t>
            </w:r>
          </w:p>
          <w:p w:rsidR="00000000" w:rsidDel="00000000" w:rsidP="00000000" w:rsidRDefault="00000000" w:rsidRPr="00000000" w14:paraId="000000C8">
            <w:pPr>
              <w:widowControl w:val="0"/>
              <w:numPr>
                <w:ilvl w:val="1"/>
                <w:numId w:val="14"/>
              </w:numPr>
              <w:spacing w:after="0" w:line="240" w:lineRule="auto"/>
              <w:ind w:left="1440" w:hanging="360"/>
              <w:rPr>
                <w:color w:val="000000"/>
              </w:rPr>
            </w:pPr>
            <w:r w:rsidDel="00000000" w:rsidR="00000000" w:rsidRPr="00000000">
              <w:rPr>
                <w:color w:val="000000"/>
                <w:rtl w:val="0"/>
              </w:rPr>
              <w:t xml:space="preserve">Teacher reference resource: </w:t>
            </w:r>
            <w:hyperlink r:id="rId19">
              <w:r w:rsidDel="00000000" w:rsidR="00000000" w:rsidRPr="00000000">
                <w:rPr>
                  <w:color w:val="1155cc"/>
                  <w:u w:val="single"/>
                  <w:rtl w:val="0"/>
                </w:rPr>
                <w:t xml:space="preserve">Chalk Talk Protocol One- Pager.pdf</w:t>
              </w:r>
            </w:hyperlink>
            <w:r w:rsidDel="00000000" w:rsidR="00000000" w:rsidRPr="00000000">
              <w:rPr>
                <w:rtl w:val="0"/>
              </w:rPr>
            </w:r>
          </w:p>
          <w:p w:rsidR="00000000" w:rsidDel="00000000" w:rsidP="00000000" w:rsidRDefault="00000000" w:rsidRPr="00000000" w14:paraId="000000C9">
            <w:pPr>
              <w:widowControl w:val="0"/>
              <w:numPr>
                <w:ilvl w:val="0"/>
                <w:numId w:val="14"/>
              </w:numPr>
              <w:spacing w:after="0" w:line="240" w:lineRule="auto"/>
              <w:ind w:left="720" w:hanging="360"/>
              <w:rPr>
                <w:color w:val="000000"/>
              </w:rPr>
            </w:pPr>
            <w:r w:rsidDel="00000000" w:rsidR="00000000" w:rsidRPr="00000000">
              <w:rPr>
                <w:color w:val="000000"/>
                <w:rtl w:val="0"/>
              </w:rPr>
              <w:t xml:space="preserve">Students rotate through 7 stations. </w:t>
            </w:r>
          </w:p>
          <w:p w:rsidR="00000000" w:rsidDel="00000000" w:rsidP="00000000" w:rsidRDefault="00000000" w:rsidRPr="00000000" w14:paraId="000000CA">
            <w:pPr>
              <w:widowControl w:val="0"/>
              <w:numPr>
                <w:ilvl w:val="1"/>
                <w:numId w:val="14"/>
              </w:numPr>
              <w:spacing w:after="0" w:line="240" w:lineRule="auto"/>
              <w:ind w:left="1440" w:hanging="360"/>
              <w:rPr>
                <w:color w:val="000000"/>
              </w:rPr>
            </w:pPr>
            <w:r w:rsidDel="00000000" w:rsidR="00000000" w:rsidRPr="00000000">
              <w:rPr>
                <w:color w:val="000000"/>
                <w:rtl w:val="0"/>
              </w:rPr>
              <w:t xml:space="preserve">This is a silent activity, students stay in a trio team or small group at each paper and move numerically, 1 to 2, 2 to 3, 7 to 1. </w:t>
            </w:r>
          </w:p>
          <w:p w:rsidR="00000000" w:rsidDel="00000000" w:rsidP="00000000" w:rsidRDefault="00000000" w:rsidRPr="00000000" w14:paraId="000000CB">
            <w:pPr>
              <w:widowControl w:val="0"/>
              <w:numPr>
                <w:ilvl w:val="1"/>
                <w:numId w:val="14"/>
              </w:numPr>
              <w:spacing w:after="0" w:line="240" w:lineRule="auto"/>
              <w:ind w:left="1440" w:hanging="360"/>
              <w:rPr>
                <w:color w:val="000000"/>
              </w:rPr>
            </w:pPr>
            <w:r w:rsidDel="00000000" w:rsidR="00000000" w:rsidRPr="00000000">
              <w:rPr>
                <w:color w:val="000000"/>
                <w:rtl w:val="0"/>
              </w:rPr>
              <w:t xml:space="preserve">Suggest a timer: 3 minutes per rotation - read the room, you want to keep a perky pace.</w:t>
            </w:r>
          </w:p>
          <w:p w:rsidR="00000000" w:rsidDel="00000000" w:rsidP="00000000" w:rsidRDefault="00000000" w:rsidRPr="00000000" w14:paraId="000000CC">
            <w:pPr>
              <w:widowControl w:val="0"/>
              <w:numPr>
                <w:ilvl w:val="1"/>
                <w:numId w:val="14"/>
              </w:numPr>
              <w:spacing w:after="0" w:line="240" w:lineRule="auto"/>
              <w:ind w:left="1440" w:hanging="360"/>
              <w:rPr>
                <w:color w:val="000000"/>
              </w:rPr>
            </w:pPr>
            <w:r w:rsidDel="00000000" w:rsidR="00000000" w:rsidRPr="00000000">
              <w:rPr>
                <w:color w:val="000000"/>
                <w:rtl w:val="0"/>
              </w:rPr>
              <w:t xml:space="preserve">The teacher should rotate as well, using their own marker to solicit higher</w:t>
            </w:r>
            <w:r w:rsidDel="00000000" w:rsidR="00000000" w:rsidRPr="00000000">
              <w:rPr>
                <w:color w:val="000000"/>
                <w:rtl w:val="0"/>
              </w:rPr>
              <w:t xml:space="preserve"> order thinking. </w:t>
            </w:r>
          </w:p>
          <w:p w:rsidR="00000000" w:rsidDel="00000000" w:rsidP="00000000" w:rsidRDefault="00000000" w:rsidRPr="00000000" w14:paraId="000000CD">
            <w:pPr>
              <w:widowControl w:val="0"/>
              <w:numPr>
                <w:ilvl w:val="2"/>
                <w:numId w:val="14"/>
              </w:numPr>
              <w:spacing w:after="0" w:line="240" w:lineRule="auto"/>
              <w:ind w:left="2160" w:hanging="360"/>
              <w:rPr>
                <w:color w:val="000000"/>
              </w:rPr>
            </w:pPr>
            <w:r w:rsidDel="00000000" w:rsidR="00000000" w:rsidRPr="00000000">
              <w:rPr>
                <w:color w:val="000000"/>
                <w:rtl w:val="0"/>
              </w:rPr>
              <w:t xml:space="preserve">Think of it as inquiry based Gradual Release, model what you want students to do, plus it gives proximity control for classroom management.</w:t>
            </w:r>
          </w:p>
          <w:p w:rsidR="00000000" w:rsidDel="00000000" w:rsidP="00000000" w:rsidRDefault="00000000" w:rsidRPr="00000000" w14:paraId="000000CE">
            <w:pPr>
              <w:widowControl w:val="0"/>
              <w:spacing w:after="0" w:line="240" w:lineRule="auto"/>
              <w:rPr>
                <w:color w:val="000000"/>
              </w:rPr>
            </w:pPr>
            <w:r w:rsidDel="00000000" w:rsidR="00000000" w:rsidRPr="00000000">
              <w:rPr>
                <w:b w:val="1"/>
                <w:bCs w:val="1"/>
                <w:color w:val="000000"/>
                <w:rtl w:val="0"/>
              </w:rPr>
              <w:t xml:space="preserve">Teacher Note: </w:t>
            </w:r>
            <w:r w:rsidDel="00000000" w:rsidR="00000000" w:rsidRPr="00000000">
              <w:rPr>
                <w:color w:val="000000"/>
                <w:rtl w:val="0"/>
              </w:rPr>
              <w:t xml:space="preserve">Each Chalk Talk station has a multiple choice question. Round 1 could focus on that first group answering the MC question, and each rotation after that could indicate whether they agree in addition to scribing other considerations based on the rotation artifact(s). You could also take away the four answer choices, and have it as an open ended guiding question. </w:t>
            </w:r>
          </w:p>
          <w:p w:rsidR="00000000" w:rsidDel="00000000" w:rsidP="00000000" w:rsidRDefault="00000000" w:rsidRPr="00000000" w14:paraId="000000CF">
            <w:pPr>
              <w:widowControl w:val="0"/>
              <w:numPr>
                <w:ilvl w:val="0"/>
                <w:numId w:val="14"/>
              </w:numPr>
              <w:spacing w:after="0" w:line="240" w:lineRule="auto"/>
              <w:ind w:left="720" w:hanging="360"/>
              <w:rPr>
                <w:color w:val="000000"/>
              </w:rPr>
            </w:pPr>
            <w:r w:rsidDel="00000000" w:rsidR="00000000" w:rsidRPr="00000000">
              <w:rPr>
                <w:color w:val="000000"/>
                <w:rtl w:val="0"/>
              </w:rPr>
              <w:t xml:space="preserve">Materials: </w:t>
            </w:r>
          </w:p>
          <w:p w:rsidR="00000000" w:rsidDel="00000000" w:rsidP="00000000" w:rsidRDefault="00000000" w:rsidRPr="00000000" w14:paraId="000000D0">
            <w:pPr>
              <w:widowControl w:val="0"/>
              <w:numPr>
                <w:ilvl w:val="1"/>
                <w:numId w:val="14"/>
              </w:numPr>
              <w:spacing w:after="0" w:line="240" w:lineRule="auto"/>
              <w:ind w:left="1440" w:hanging="360"/>
              <w:rPr>
                <w:color w:val="000000"/>
              </w:rPr>
            </w:pPr>
            <w:r w:rsidDel="00000000" w:rsidR="00000000" w:rsidRPr="00000000">
              <w:rPr>
                <w:color w:val="000000"/>
                <w:rtl w:val="0"/>
              </w:rPr>
              <w:t xml:space="preserve">Seven anchor charts</w:t>
            </w:r>
          </w:p>
          <w:p w:rsidR="00000000" w:rsidDel="00000000" w:rsidP="00000000" w:rsidRDefault="00000000" w:rsidRPr="00000000" w14:paraId="000000D1">
            <w:pPr>
              <w:widowControl w:val="0"/>
              <w:numPr>
                <w:ilvl w:val="1"/>
                <w:numId w:val="14"/>
              </w:numPr>
              <w:spacing w:after="0" w:line="240" w:lineRule="auto"/>
              <w:ind w:left="1440" w:hanging="360"/>
              <w:rPr>
                <w:color w:val="000000"/>
              </w:rPr>
            </w:pPr>
            <w:r w:rsidDel="00000000" w:rsidR="00000000" w:rsidRPr="00000000">
              <w:rPr>
                <w:color w:val="000000"/>
                <w:rtl w:val="0"/>
              </w:rPr>
              <w:t xml:space="preserve">Seven copies of the Chalk Talk Directions, tape one to the top of each anchor chart</w:t>
            </w:r>
          </w:p>
          <w:p w:rsidR="00000000" w:rsidDel="00000000" w:rsidP="00000000" w:rsidRDefault="00000000" w:rsidRPr="00000000" w14:paraId="000000D2">
            <w:pPr>
              <w:widowControl w:val="0"/>
              <w:numPr>
                <w:ilvl w:val="1"/>
                <w:numId w:val="14"/>
              </w:numPr>
              <w:spacing w:after="0" w:line="240" w:lineRule="auto"/>
              <w:ind w:left="1440" w:hanging="360"/>
              <w:rPr>
                <w:color w:val="000000"/>
              </w:rPr>
            </w:pPr>
            <w:r w:rsidDel="00000000" w:rsidR="00000000" w:rsidRPr="00000000">
              <w:rPr>
                <w:color w:val="000000"/>
                <w:rtl w:val="0"/>
              </w:rPr>
              <w:t xml:space="preserve">Tape one Chalk Talk excerpt per anchor chart</w:t>
            </w:r>
          </w:p>
          <w:p w:rsidR="00000000" w:rsidDel="00000000" w:rsidP="00000000" w:rsidRDefault="00000000" w:rsidRPr="00000000" w14:paraId="000000D3">
            <w:pPr>
              <w:widowControl w:val="0"/>
              <w:numPr>
                <w:ilvl w:val="1"/>
                <w:numId w:val="14"/>
              </w:numPr>
              <w:spacing w:after="0" w:line="240" w:lineRule="auto"/>
              <w:ind w:left="1440" w:hanging="360"/>
              <w:rPr>
                <w:color w:val="000000"/>
              </w:rPr>
            </w:pPr>
            <w:r w:rsidDel="00000000" w:rsidR="00000000" w:rsidRPr="00000000">
              <w:rPr>
                <w:color w:val="000000"/>
                <w:rtl w:val="0"/>
              </w:rPr>
              <w:t xml:space="preserve">Highlighters and Markers </w:t>
            </w:r>
          </w:p>
          <w:p w:rsidR="00000000" w:rsidDel="00000000" w:rsidP="00000000" w:rsidRDefault="00000000" w:rsidRPr="00000000" w14:paraId="000000D4">
            <w:pPr>
              <w:widowControl w:val="0"/>
              <w:numPr>
                <w:ilvl w:val="1"/>
                <w:numId w:val="14"/>
              </w:numPr>
              <w:spacing w:after="0" w:line="240" w:lineRule="auto"/>
              <w:ind w:left="1440" w:hanging="360"/>
              <w:rPr>
                <w:color w:val="000000"/>
              </w:rPr>
            </w:pPr>
            <w:r w:rsidDel="00000000" w:rsidR="00000000" w:rsidRPr="00000000">
              <w:rPr>
                <w:color w:val="000000"/>
                <w:rtl w:val="0"/>
              </w:rPr>
              <w:t xml:space="preserve">One half sheet check for understanding per student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after="0" w:line="240" w:lineRule="auto"/>
              <w:rPr>
                <w:color w:val="000000"/>
              </w:rPr>
            </w:pPr>
            <w:r w:rsidDel="00000000" w:rsidR="00000000" w:rsidRPr="00000000">
              <w:rPr>
                <w:color w:val="000000"/>
                <w:rtl w:val="0"/>
              </w:rPr>
              <w:t xml:space="preserve">Primary Sources from various CRN partner websites. </w:t>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numPr>
                <w:ilvl w:val="0"/>
                <w:numId w:val="14"/>
              </w:numPr>
              <w:spacing w:after="0" w:afterAutospacing="0" w:line="240" w:lineRule="auto"/>
              <w:ind w:left="720" w:hanging="360"/>
              <w:rPr>
                <w:color w:val="000000"/>
              </w:rPr>
            </w:pPr>
            <w:r w:rsidDel="00000000" w:rsidR="00000000" w:rsidRPr="00000000">
              <w:rPr>
                <w:color w:val="000000"/>
                <w:rtl w:val="0"/>
              </w:rPr>
              <w:t xml:space="preserve">Slide 21, after small-group discussion, transition to a whole-group debrief.</w:t>
            </w:r>
          </w:p>
          <w:p w:rsidR="00000000" w:rsidDel="00000000" w:rsidP="00000000" w:rsidRDefault="00000000" w:rsidRPr="00000000" w14:paraId="000000D7">
            <w:pPr>
              <w:widowControl w:val="0"/>
              <w:numPr>
                <w:ilvl w:val="0"/>
                <w:numId w:val="14"/>
              </w:numPr>
              <w:spacing w:after="0" w:afterAutospacing="0" w:before="0" w:beforeAutospacing="0" w:line="240" w:lineRule="auto"/>
              <w:ind w:left="720" w:hanging="360"/>
              <w:rPr>
                <w:color w:val="000000"/>
              </w:rPr>
            </w:pPr>
            <w:r w:rsidDel="00000000" w:rsidR="00000000" w:rsidRPr="00000000">
              <w:rPr>
                <w:color w:val="000000"/>
                <w:rtl w:val="0"/>
              </w:rPr>
              <w:t xml:space="preserve">Direct students’ attention to the Compelling Question:</w:t>
            </w:r>
            <w:r w:rsidDel="00000000" w:rsidR="00000000" w:rsidRPr="00000000">
              <w:rPr>
                <w:b w:val="1"/>
                <w:bCs w:val="1"/>
                <w:color w:val="000000"/>
                <w:rtl w:val="0"/>
              </w:rPr>
              <w:t xml:space="preserve">Does limited government protect individual rights? </w:t>
            </w:r>
            <w:r w:rsidDel="00000000" w:rsidR="00000000" w:rsidRPr="00000000">
              <w:rPr>
                <w:rtl w:val="0"/>
              </w:rPr>
            </w:r>
          </w:p>
          <w:p w:rsidR="00000000" w:rsidDel="00000000" w:rsidP="00000000" w:rsidRDefault="00000000" w:rsidRPr="00000000" w14:paraId="000000D8">
            <w:pPr>
              <w:widowControl w:val="0"/>
              <w:numPr>
                <w:ilvl w:val="0"/>
                <w:numId w:val="2"/>
              </w:numPr>
              <w:spacing w:after="0" w:afterAutospacing="0" w:before="0" w:beforeAutospacing="0" w:line="240" w:lineRule="auto"/>
              <w:ind w:left="720" w:hanging="360"/>
              <w:rPr>
                <w:color w:val="000000"/>
              </w:rPr>
            </w:pPr>
            <w:r w:rsidDel="00000000" w:rsidR="00000000" w:rsidRPr="00000000">
              <w:rPr>
                <w:color w:val="000000"/>
                <w:rtl w:val="0"/>
              </w:rPr>
              <w:t xml:space="preserve">Invite students to reflect on how the lesson activities, Supreme Court cases, and primary source analysis helped them think about the compelling Question.</w:t>
            </w:r>
            <w:r w:rsidDel="00000000" w:rsidR="00000000" w:rsidRPr="00000000">
              <w:rPr>
                <w:rtl w:val="0"/>
              </w:rPr>
            </w:r>
          </w:p>
          <w:p w:rsidR="00000000" w:rsidDel="00000000" w:rsidP="00000000" w:rsidRDefault="00000000" w:rsidRPr="00000000" w14:paraId="000000D9">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Encourage students to support their responses using evidence from:</w:t>
            </w:r>
          </w:p>
          <w:p w:rsidR="00000000" w:rsidDel="00000000" w:rsidP="00000000" w:rsidRDefault="00000000" w:rsidRPr="00000000" w14:paraId="000000DA">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primary source excerpts,</w:t>
            </w:r>
          </w:p>
          <w:p w:rsidR="00000000" w:rsidDel="00000000" w:rsidP="00000000" w:rsidRDefault="00000000" w:rsidRPr="00000000" w14:paraId="000000DB">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Supreme Court cases,</w:t>
            </w:r>
          </w:p>
          <w:p w:rsidR="00000000" w:rsidDel="00000000" w:rsidP="00000000" w:rsidRDefault="00000000" w:rsidRPr="00000000" w14:paraId="000000DC">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station discussions,</w:t>
            </w:r>
          </w:p>
          <w:p w:rsidR="00000000" w:rsidDel="00000000" w:rsidP="00000000" w:rsidRDefault="00000000" w:rsidRPr="00000000" w14:paraId="000000DD">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and Chalk Talk activities.</w:t>
            </w:r>
          </w:p>
          <w:p w:rsidR="00000000" w:rsidDel="00000000" w:rsidP="00000000" w:rsidRDefault="00000000" w:rsidRPr="00000000" w14:paraId="000000DE">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Invite students to share their thinking with the class.</w:t>
            </w:r>
          </w:p>
          <w:p w:rsidR="00000000" w:rsidDel="00000000" w:rsidP="00000000" w:rsidRDefault="00000000" w:rsidRPr="00000000" w14:paraId="000000DF">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Use Slide 22 to transition students back to their seats and complete the:</w:t>
            </w:r>
            <w:r w:rsidDel="00000000" w:rsidR="00000000" w:rsidRPr="00000000">
              <w:rPr>
                <w:color w:val="000000"/>
                <w:rtl w:val="0"/>
              </w:rPr>
              <w:t xml:space="preserve">“Check for Understanding” question on</w:t>
            </w:r>
            <w:r w:rsidDel="00000000" w:rsidR="00000000" w:rsidRPr="00000000">
              <w:rPr>
                <w:color w:val="000000"/>
                <w:rtl w:val="0"/>
              </w:rPr>
              <w:t xml:space="preserve"> their half sheet.</w:t>
            </w:r>
          </w:p>
          <w:p w:rsidR="00000000" w:rsidDel="00000000" w:rsidP="00000000" w:rsidRDefault="00000000" w:rsidRPr="00000000" w14:paraId="000000E0">
            <w:pPr>
              <w:widowControl w:val="0"/>
              <w:numPr>
                <w:ilvl w:val="0"/>
                <w:numId w:val="18"/>
              </w:numPr>
              <w:spacing w:after="0" w:afterAutospacing="0" w:before="0" w:beforeAutospacing="0" w:line="240" w:lineRule="auto"/>
              <w:ind w:left="720" w:hanging="360"/>
              <w:rPr>
                <w:color w:val="000000"/>
              </w:rPr>
            </w:pPr>
            <w:r w:rsidDel="00000000" w:rsidR="00000000" w:rsidRPr="00000000">
              <w:rPr>
                <w:color w:val="000000"/>
                <w:rtl w:val="0"/>
              </w:rPr>
              <w:t xml:space="preserve">Suggest a timer for 3 - 5 minutes while circulating to visually monitor student responses and provide support as needed.</w:t>
            </w:r>
          </w:p>
          <w:p w:rsidR="00000000" w:rsidDel="00000000" w:rsidP="00000000" w:rsidRDefault="00000000" w:rsidRPr="00000000" w14:paraId="000000E1">
            <w:pPr>
              <w:widowControl w:val="0"/>
              <w:numPr>
                <w:ilvl w:val="0"/>
                <w:numId w:val="18"/>
              </w:numPr>
              <w:spacing w:after="0" w:afterAutospacing="0" w:before="0" w:beforeAutospacing="0" w:line="240" w:lineRule="auto"/>
              <w:ind w:left="720" w:hanging="360"/>
              <w:rPr>
                <w:color w:val="000000"/>
              </w:rPr>
            </w:pPr>
            <w:r w:rsidDel="00000000" w:rsidR="00000000" w:rsidRPr="00000000">
              <w:rPr>
                <w:color w:val="000000"/>
                <w:rtl w:val="0"/>
              </w:rPr>
              <w:t xml:space="preserve">Students should respond to the Exit Ticket questions:</w:t>
            </w:r>
          </w:p>
          <w:p w:rsidR="00000000" w:rsidDel="00000000" w:rsidP="00000000" w:rsidRDefault="00000000" w:rsidRPr="00000000" w14:paraId="000000E2">
            <w:pPr>
              <w:widowControl w:val="0"/>
              <w:numPr>
                <w:ilvl w:val="0"/>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“What does ‘consent of the governed’ mean?”</w:t>
            </w:r>
          </w:p>
          <w:p w:rsidR="00000000" w:rsidDel="00000000" w:rsidP="00000000" w:rsidRDefault="00000000" w:rsidRPr="00000000" w14:paraId="000000E3">
            <w:pPr>
              <w:widowControl w:val="0"/>
              <w:numPr>
                <w:ilvl w:val="0"/>
                <w:numId w:val="11"/>
              </w:numPr>
              <w:spacing w:after="240" w:before="0" w:beforeAutospacing="0" w:line="240" w:lineRule="auto"/>
              <w:ind w:left="1440" w:hanging="360"/>
              <w:rPr>
                <w:color w:val="000000"/>
              </w:rPr>
            </w:pPr>
            <w:r w:rsidDel="00000000" w:rsidR="00000000" w:rsidRPr="00000000">
              <w:rPr>
                <w:color w:val="000000"/>
                <w:rtl w:val="0"/>
              </w:rPr>
              <w:t xml:space="preserve">“How do Supreme Court decisions that limit government power protect this idea?”</w:t>
            </w:r>
          </w:p>
          <w:p w:rsidR="00000000" w:rsidDel="00000000" w:rsidP="00000000" w:rsidRDefault="00000000" w:rsidRPr="00000000" w14:paraId="000000E4">
            <w:pPr>
              <w:widowControl w:val="0"/>
              <w:spacing w:after="240" w:before="240" w:line="240" w:lineRule="auto"/>
              <w:ind w:left="0" w:firstLine="0"/>
              <w:rPr>
                <w:color w:val="000000"/>
              </w:rPr>
            </w:pPr>
            <w:r w:rsidDel="00000000" w:rsidR="00000000" w:rsidRPr="00000000">
              <w:rPr>
                <w:color w:val="000000"/>
                <w:rtl w:val="0"/>
              </w:rPr>
              <w:t xml:space="preserve">9. Allow students time to complete responses independently.</w:t>
            </w:r>
          </w:p>
          <w:p w:rsidR="00000000" w:rsidDel="00000000" w:rsidP="00000000" w:rsidRDefault="00000000" w:rsidRPr="00000000" w14:paraId="000000E5">
            <w:pPr>
              <w:widowControl w:val="0"/>
              <w:spacing w:after="240" w:before="240" w:line="240" w:lineRule="auto"/>
              <w:ind w:left="0" w:firstLine="0"/>
              <w:rPr>
                <w:color w:val="000000"/>
              </w:rPr>
            </w:pPr>
            <w:r w:rsidDel="00000000" w:rsidR="00000000" w:rsidRPr="00000000">
              <w:rPr>
                <w:color w:val="000000"/>
                <w:rtl w:val="0"/>
              </w:rPr>
              <w:t xml:space="preserve">10. Close the lesson by reinforcing that the principle of limited government continues to evolve through constitutional interpretation, civic participation, and Supreme Court decisions.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E7">
      <w:pPr>
        <w:rPr/>
      </w:pPr>
      <w:r w:rsidDel="00000000" w:rsidR="00000000" w:rsidRPr="00000000">
        <w:rPr>
          <w:rtl w:val="0"/>
        </w:rPr>
      </w:r>
    </w:p>
    <w:sectPr>
      <w:headerReference r:id="rId20" w:type="default"/>
      <w:footerReference r:id="rId21"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C">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8">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spacing w:line="240" w:lineRule="auto"/>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4"/>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rFonts w:ascii="Newsreader" w:cs="Newsreader" w:eastAsia="Newsreader" w:hAnsi="Newsreader"/>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7"/>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11" Type="http://schemas.openxmlformats.org/officeDocument/2006/relationships/hyperlink" Target="https://www.oyez.org/cases/1940-1955/343us579" TargetMode="External"/><Relationship Id="rId10" Type="http://schemas.openxmlformats.org/officeDocument/2006/relationships/hyperlink" Target="https://www.congress.gov/116/meeting/house/110331/documents/HMKP-116-JU00-20191211-SD408.pdf" TargetMode="External"/><Relationship Id="rId21" Type="http://schemas.openxmlformats.org/officeDocument/2006/relationships/footer" Target="footer1.xml"/><Relationship Id="rId13" Type="http://schemas.openxmlformats.org/officeDocument/2006/relationships/hyperlink" Target="https://drive.google.com/open?id=16cqPySMEhsP_NVBqskwXX16kw_nBWWdO&amp;usp=drive_copy" TargetMode="External"/><Relationship Id="rId12" Type="http://schemas.openxmlformats.org/officeDocument/2006/relationships/hyperlink" Target="https://www.oyez.org/cases/1940-1955/343us579"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rive.google.com/open?id=1PFr1ug_QFX4BGOaNhN3IX5fGG3V0gNtR&amp;usp=drive_copy" TargetMode="External"/><Relationship Id="rId15" Type="http://schemas.openxmlformats.org/officeDocument/2006/relationships/hyperlink" Target="https://drive.google.com/open?id=1ihim_xNht6eI8Ye1hOVOMsssprn9RLriFMRFR-PSC8o&amp;usp=drive_copy" TargetMode="External"/><Relationship Id="rId14" Type="http://schemas.openxmlformats.org/officeDocument/2006/relationships/hyperlink" Target="https://docs.google.com/spreadsheets/d/1WN3p0ItHrDLs3YJKAdwdQz_6NaO210aviQ0HK3QQU28/edit#gid=0" TargetMode="External"/><Relationship Id="rId17" Type="http://schemas.openxmlformats.org/officeDocument/2006/relationships/hyperlink" Target="https://docs.google.com/spreadsheets/d/1WN3p0ItHrDLs3YJKAdwdQz_6NaO210aviQ0HK3QQU28/edit#gid=0" TargetMode="External"/><Relationship Id="rId16" Type="http://schemas.openxmlformats.org/officeDocument/2006/relationships/hyperlink" Target="https://drive.google.com/open?id=1ihim_xNht6eI8Ye1hOVOMsssprn9RLriFMRFR-PSC8o&amp;usp=drive_copy" TargetMode="External"/><Relationship Id="rId5" Type="http://schemas.openxmlformats.org/officeDocument/2006/relationships/styles" Target="styles.xml"/><Relationship Id="rId19" Type="http://schemas.openxmlformats.org/officeDocument/2006/relationships/hyperlink" Target="https://drive.google.com/open?id=1PFr1ug_QFX4BGOaNhN3IX5fGG3V0gNtR&amp;usp=drive_copy" TargetMode="External"/><Relationship Id="rId6" Type="http://schemas.openxmlformats.org/officeDocument/2006/relationships/hyperlink" Target="https://drive.google.com/open?id=16cqPySMEhsP_NVBqskwXX16kw_nBWWdO&amp;usp=drive_copy" TargetMode="External"/><Relationship Id="rId18" Type="http://schemas.openxmlformats.org/officeDocument/2006/relationships/hyperlink" Target="https://drive.google.com/open?id=1YF3ZHroggklfHdHNGeUtgsjar670OzhfyHpWS8ikjrU&amp;usp=drive_copy" TargetMode="External"/><Relationship Id="rId7" Type="http://schemas.openxmlformats.org/officeDocument/2006/relationships/hyperlink" Target="https://drive.google.com/open?id=1ihim_xNht6eI8Ye1hOVOMsssprn9RLriFMRFR-PSC8o&amp;usp=drive_copy" TargetMode="External"/><Relationship Id="rId8" Type="http://schemas.openxmlformats.org/officeDocument/2006/relationships/hyperlink" Target="https://drive.google.com/open?id=1YF3ZHroggklfHdHNGeUtgsjar670OzhfyHpWS8ikjrU&amp;usp=drive_copy"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